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69" w:rsidRDefault="00E50469" w:rsidP="00CF3EEE">
      <w:pPr>
        <w:bidi/>
      </w:pPr>
    </w:p>
    <w:p w:rsidR="00E50469" w:rsidRPr="00113A91" w:rsidRDefault="00F02018" w:rsidP="00CF3EEE">
      <w:pPr>
        <w:bidi/>
        <w:jc w:val="center"/>
        <w:rPr>
          <w:b/>
          <w:bCs/>
          <w:rtl/>
          <w:lang w:bidi="ar-TN"/>
        </w:rPr>
      </w:pPr>
      <w:r>
        <w:rPr>
          <w:b/>
          <w:bCs/>
          <w:lang w:bidi="ar-T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0pt;height:85.35pt" adj=",5400"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Arial Black&quot;;font-size:60pt;v-text-kern:t" trim="t" fitpath="t" string="المدن السياحية التونسية"/>
          </v:shape>
        </w:pict>
      </w:r>
    </w:p>
    <w:p w:rsidR="00F02018" w:rsidRDefault="00F02018" w:rsidP="00F02018">
      <w:pPr>
        <w:pStyle w:val="bodytext"/>
        <w:shd w:val="clear" w:color="auto" w:fill="FFFFFF"/>
        <w:bidi/>
        <w:rPr>
          <w:rFonts w:ascii="Tahoma" w:hAnsi="Tahoma" w:cs="Tahoma" w:hint="cs"/>
          <w:color w:val="000000" w:themeColor="text1"/>
          <w:sz w:val="22"/>
          <w:szCs w:val="22"/>
          <w:rtl/>
        </w:rPr>
      </w:pPr>
    </w:p>
    <w:p w:rsidR="00F02018" w:rsidRDefault="00F02018" w:rsidP="00F02018">
      <w:pPr>
        <w:pStyle w:val="bodytext"/>
        <w:shd w:val="clear" w:color="auto" w:fill="FFFFFF"/>
        <w:bidi/>
        <w:rPr>
          <w:rFonts w:ascii="Tahoma" w:hAnsi="Tahoma" w:cs="Tahoma" w:hint="cs"/>
          <w:color w:val="000000" w:themeColor="text1"/>
          <w:sz w:val="22"/>
          <w:szCs w:val="22"/>
          <w:rtl/>
        </w:rPr>
      </w:pPr>
    </w:p>
    <w:p w:rsidR="00222818" w:rsidRDefault="00222818" w:rsidP="00222818">
      <w:pPr>
        <w:pStyle w:val="bodytext"/>
        <w:shd w:val="clear" w:color="auto" w:fill="FFFFFF"/>
        <w:bidi/>
        <w:rPr>
          <w:rFonts w:ascii="Tahoma" w:hAnsi="Tahoma" w:cs="Tahoma" w:hint="cs"/>
          <w:color w:val="000000" w:themeColor="text1"/>
          <w:sz w:val="22"/>
          <w:szCs w:val="22"/>
          <w:rtl/>
        </w:rPr>
      </w:pPr>
    </w:p>
    <w:p w:rsidR="00F02018" w:rsidRPr="00F02018" w:rsidRDefault="00F02018" w:rsidP="00F02018">
      <w:pPr>
        <w:pStyle w:val="bodytext"/>
        <w:shd w:val="clear" w:color="auto" w:fill="FFFFFF"/>
        <w:bidi/>
        <w:rPr>
          <w:rFonts w:ascii="Tahoma" w:hAnsi="Tahoma" w:cs="Tahoma" w:hint="cs"/>
          <w:color w:val="0070C0"/>
          <w:sz w:val="22"/>
          <w:szCs w:val="22"/>
          <w:rtl/>
        </w:rPr>
      </w:pPr>
      <w:r w:rsidRPr="00F02018">
        <w:rPr>
          <w:rFonts w:ascii="Tahoma" w:hAnsi="Tahoma" w:cs="Tahoma" w:hint="cs"/>
          <w:b/>
          <w:bCs/>
          <w:color w:val="0070C0"/>
          <w:sz w:val="56"/>
          <w:szCs w:val="56"/>
          <w:rtl/>
        </w:rPr>
        <w:t>إعداد:</w:t>
      </w:r>
      <w:r w:rsidRPr="00F02018">
        <w:rPr>
          <w:rFonts w:ascii="Tahoma" w:hAnsi="Tahoma" w:cs="Tahoma" w:hint="cs"/>
          <w:color w:val="0070C0"/>
          <w:sz w:val="22"/>
          <w:szCs w:val="22"/>
          <w:rtl/>
        </w:rPr>
        <w:t xml:space="preserve"> </w:t>
      </w:r>
      <w:r w:rsidRPr="00F02018">
        <w:rPr>
          <w:rFonts w:ascii="Tahoma" w:hAnsi="Tahoma" w:cs="Tahoma" w:hint="cs"/>
          <w:b/>
          <w:color w:val="FF00FF"/>
          <w:sz w:val="72"/>
          <w:szCs w:val="72"/>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ملكة بوعزّة</w:t>
      </w:r>
    </w:p>
    <w:p w:rsidR="00F02018" w:rsidRDefault="00F02018" w:rsidP="00F02018">
      <w:pPr>
        <w:pStyle w:val="bodytext"/>
        <w:shd w:val="clear" w:color="auto" w:fill="FFFFFF"/>
        <w:bidi/>
        <w:rPr>
          <w:rFonts w:ascii="Tahoma" w:hAnsi="Tahoma" w:cs="Tahoma" w:hint="cs"/>
          <w:color w:val="000000" w:themeColor="text1"/>
          <w:sz w:val="22"/>
          <w:szCs w:val="22"/>
          <w:rtl/>
        </w:rPr>
      </w:pPr>
    </w:p>
    <w:p w:rsidR="00F02018" w:rsidRDefault="00F02018" w:rsidP="00F02018">
      <w:pPr>
        <w:pStyle w:val="bodytext"/>
        <w:shd w:val="clear" w:color="auto" w:fill="FFFFFF"/>
        <w:bidi/>
        <w:rPr>
          <w:rFonts w:ascii="Tahoma" w:hAnsi="Tahoma" w:cs="Tahoma" w:hint="cs"/>
          <w:color w:val="000000" w:themeColor="text1"/>
          <w:sz w:val="22"/>
          <w:szCs w:val="22"/>
          <w:rtl/>
        </w:rPr>
      </w:pPr>
      <w:r w:rsidRPr="00F02018">
        <w:rPr>
          <w:rFonts w:ascii="Tahoma" w:hAnsi="Tahoma" w:cs="Tahoma" w:hint="cs"/>
          <w:b/>
          <w:bCs/>
          <w:color w:val="0070C0"/>
          <w:sz w:val="56"/>
          <w:szCs w:val="56"/>
          <w:rtl/>
        </w:rPr>
        <w:t>القسم:</w:t>
      </w:r>
      <w:r>
        <w:rPr>
          <w:rFonts w:ascii="Tahoma" w:hAnsi="Tahoma" w:cs="Tahoma" w:hint="cs"/>
          <w:color w:val="000000" w:themeColor="text1"/>
          <w:sz w:val="22"/>
          <w:szCs w:val="22"/>
          <w:rtl/>
        </w:rPr>
        <w:t xml:space="preserve"> </w:t>
      </w:r>
      <w:proofErr w:type="gramStart"/>
      <w:r w:rsidRPr="00F02018">
        <w:rPr>
          <w:rFonts w:ascii="Tahoma" w:hAnsi="Tahoma" w:cs="Tahoma" w:hint="cs"/>
          <w:b/>
          <w:color w:val="FF00FF"/>
          <w:sz w:val="72"/>
          <w:szCs w:val="72"/>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السادسة</w:t>
      </w:r>
      <w:proofErr w:type="gramEnd"/>
      <w:r w:rsidRPr="00F02018">
        <w:rPr>
          <w:rFonts w:ascii="Tahoma" w:hAnsi="Tahoma" w:cs="Tahoma" w:hint="cs"/>
          <w:b/>
          <w:color w:val="FF00FF"/>
          <w:sz w:val="72"/>
          <w:szCs w:val="72"/>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أ</w:t>
      </w:r>
    </w:p>
    <w:p w:rsidR="00F02018" w:rsidRDefault="00F02018" w:rsidP="00100FEC">
      <w:pPr>
        <w:pStyle w:val="bodytext"/>
        <w:shd w:val="clear" w:color="auto" w:fill="FFFFFF"/>
        <w:bidi/>
        <w:rPr>
          <w:rFonts w:ascii="Tahoma" w:hAnsi="Tahoma" w:cs="Tahoma" w:hint="cs"/>
          <w:color w:val="000000" w:themeColor="text1"/>
          <w:sz w:val="22"/>
          <w:szCs w:val="22"/>
          <w:rtl/>
        </w:rPr>
      </w:pPr>
      <w:proofErr w:type="gramStart"/>
      <w:r w:rsidRPr="00F02018">
        <w:rPr>
          <w:rFonts w:ascii="Tahoma" w:hAnsi="Tahoma" w:cs="Tahoma" w:hint="cs"/>
          <w:b/>
          <w:bCs/>
          <w:color w:val="0070C0"/>
          <w:sz w:val="56"/>
          <w:szCs w:val="56"/>
          <w:rtl/>
        </w:rPr>
        <w:t>المعلمة</w:t>
      </w:r>
      <w:proofErr w:type="gramEnd"/>
      <w:r w:rsidRPr="00F02018">
        <w:rPr>
          <w:rFonts w:ascii="Tahoma" w:hAnsi="Tahoma" w:cs="Tahoma" w:hint="cs"/>
          <w:b/>
          <w:bCs/>
          <w:color w:val="0070C0"/>
          <w:sz w:val="56"/>
          <w:szCs w:val="56"/>
          <w:rtl/>
        </w:rPr>
        <w:t xml:space="preserve"> المشرفةّ:</w:t>
      </w:r>
      <w:r w:rsidRPr="00F02018">
        <w:rPr>
          <w:rFonts w:ascii="Tahoma" w:hAnsi="Tahoma" w:cs="Tahoma" w:hint="cs"/>
          <w:color w:val="0070C0"/>
          <w:sz w:val="22"/>
          <w:szCs w:val="22"/>
          <w:rtl/>
        </w:rPr>
        <w:t xml:space="preserve"> </w:t>
      </w:r>
      <w:r w:rsidRPr="00F02018">
        <w:rPr>
          <w:rFonts w:ascii="Tahoma" w:hAnsi="Tahoma" w:cs="Tahoma" w:hint="cs"/>
          <w:b/>
          <w:color w:val="FF00FF"/>
          <w:sz w:val="72"/>
          <w:szCs w:val="72"/>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فاطمة محفوظ</w:t>
      </w:r>
    </w:p>
    <w:p w:rsidR="00F02018" w:rsidRDefault="00F02018" w:rsidP="00F02018">
      <w:pPr>
        <w:pStyle w:val="bodytext"/>
        <w:shd w:val="clear" w:color="auto" w:fill="FFFFFF"/>
        <w:bidi/>
        <w:rPr>
          <w:rFonts w:ascii="Tahoma" w:hAnsi="Tahoma" w:cs="Tahoma" w:hint="cs"/>
          <w:color w:val="000000" w:themeColor="text1"/>
          <w:sz w:val="22"/>
          <w:szCs w:val="22"/>
          <w:rtl/>
        </w:rPr>
      </w:pPr>
    </w:p>
    <w:p w:rsidR="00F02018" w:rsidRDefault="00F02018" w:rsidP="00F02018">
      <w:pPr>
        <w:pStyle w:val="bodytext"/>
        <w:shd w:val="clear" w:color="auto" w:fill="FFFFFF"/>
        <w:bidi/>
        <w:rPr>
          <w:rFonts w:ascii="Tahoma" w:hAnsi="Tahoma" w:cs="Tahoma" w:hint="cs"/>
          <w:color w:val="000000" w:themeColor="text1"/>
          <w:sz w:val="22"/>
          <w:szCs w:val="22"/>
          <w:rtl/>
        </w:rPr>
      </w:pPr>
    </w:p>
    <w:p w:rsidR="00F02018" w:rsidRDefault="00F02018" w:rsidP="00F02018">
      <w:pPr>
        <w:pStyle w:val="bodytext"/>
        <w:shd w:val="clear" w:color="auto" w:fill="FFFFFF"/>
        <w:bidi/>
        <w:rPr>
          <w:rFonts w:ascii="Tahoma" w:hAnsi="Tahoma" w:cs="Tahoma" w:hint="cs"/>
          <w:color w:val="000000" w:themeColor="text1"/>
          <w:sz w:val="22"/>
          <w:szCs w:val="22"/>
          <w:rtl/>
        </w:rPr>
      </w:pPr>
    </w:p>
    <w:p w:rsidR="00F02018" w:rsidRDefault="00F02018" w:rsidP="00F02018">
      <w:pPr>
        <w:pStyle w:val="bodytext"/>
        <w:shd w:val="clear" w:color="auto" w:fill="FFFFFF"/>
        <w:bidi/>
        <w:rPr>
          <w:rFonts w:ascii="Tahoma" w:hAnsi="Tahoma" w:cs="Tahoma" w:hint="cs"/>
          <w:color w:val="000000" w:themeColor="text1"/>
          <w:sz w:val="22"/>
          <w:szCs w:val="22"/>
          <w:rtl/>
        </w:rPr>
      </w:pPr>
    </w:p>
    <w:p w:rsidR="00F02018" w:rsidRDefault="00F02018" w:rsidP="00F02018">
      <w:pPr>
        <w:pStyle w:val="bodytext"/>
        <w:shd w:val="clear" w:color="auto" w:fill="FFFFFF"/>
        <w:bidi/>
        <w:rPr>
          <w:rFonts w:ascii="Tahoma" w:hAnsi="Tahoma" w:cs="Tahoma" w:hint="cs"/>
          <w:color w:val="000000" w:themeColor="text1"/>
          <w:sz w:val="22"/>
          <w:szCs w:val="22"/>
          <w:rtl/>
        </w:rPr>
      </w:pPr>
    </w:p>
    <w:p w:rsidR="00F02018" w:rsidRDefault="00F02018" w:rsidP="00F02018">
      <w:pPr>
        <w:pStyle w:val="bodytext"/>
        <w:shd w:val="clear" w:color="auto" w:fill="FFFFFF"/>
        <w:bidi/>
        <w:rPr>
          <w:rFonts w:ascii="Tahoma" w:hAnsi="Tahoma" w:cs="Tahoma" w:hint="cs"/>
          <w:color w:val="000000" w:themeColor="text1"/>
          <w:sz w:val="22"/>
          <w:szCs w:val="22"/>
          <w:rtl/>
        </w:rPr>
      </w:pPr>
    </w:p>
    <w:p w:rsidR="00F02018" w:rsidRDefault="00F02018" w:rsidP="00F02018">
      <w:pPr>
        <w:pStyle w:val="bodytext"/>
        <w:shd w:val="clear" w:color="auto" w:fill="FFFFFF"/>
        <w:bidi/>
        <w:rPr>
          <w:rFonts w:ascii="Tahoma" w:hAnsi="Tahoma" w:cs="Tahoma" w:hint="cs"/>
          <w:color w:val="000000" w:themeColor="text1"/>
          <w:sz w:val="22"/>
          <w:szCs w:val="22"/>
          <w:rtl/>
        </w:rPr>
      </w:pPr>
    </w:p>
    <w:p w:rsidR="00F02018" w:rsidRDefault="00F02018" w:rsidP="00F02018">
      <w:pPr>
        <w:pStyle w:val="bodytext"/>
        <w:shd w:val="clear" w:color="auto" w:fill="FFFFFF"/>
        <w:bidi/>
        <w:rPr>
          <w:rFonts w:ascii="Tahoma" w:hAnsi="Tahoma" w:cs="Tahoma"/>
          <w:color w:val="000000" w:themeColor="text1"/>
          <w:sz w:val="22"/>
          <w:szCs w:val="22"/>
          <w:rtl/>
        </w:rPr>
      </w:pPr>
    </w:p>
    <w:p w:rsidR="00EF6810" w:rsidRPr="00222818" w:rsidRDefault="00F02018" w:rsidP="00222818">
      <w:pPr>
        <w:rPr>
          <w:rFonts w:ascii="Tahoma" w:eastAsia="Times New Roman" w:hAnsi="Tahoma" w:cs="Tahoma"/>
          <w:color w:val="000000" w:themeColor="text1"/>
          <w:rtl/>
          <w:lang w:eastAsia="fr-FR"/>
        </w:rPr>
      </w:pPr>
      <w:r>
        <w:rPr>
          <w:b/>
          <w:bCs/>
          <w:lang w:bidi="ar-TN"/>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440pt;height:85.35pt" fillcolor="#99f" stroked="f">
            <v:fill r:id="rId6" o:title="" color2="#099" focus="100%" type="gradient"/>
            <v:stroke r:id="rId6" o:title=""/>
            <v:shadow on="t" color="silver" opacity="52429f" offset="3pt,3pt"/>
            <v:textpath style="font-family:&quot;Times New Roman&quot;;font-size:60pt;v-text-kern:t" trim="t" fitpath="t" xscale="f" string="المدرسة الإبتدائيّة بالمقرن"/>
          </v:shape>
        </w:pict>
      </w:r>
      <w:r w:rsidR="00EF6810">
        <w:rPr>
          <w:rFonts w:ascii="Tahoma" w:hAnsi="Tahoma" w:cs="Tahoma"/>
          <w:color w:val="000000" w:themeColor="text1"/>
          <w:rtl/>
        </w:rPr>
        <w:br w:type="page"/>
      </w:r>
    </w:p>
    <w:p w:rsidR="00D61929" w:rsidRPr="000C4A57" w:rsidRDefault="00EF6810" w:rsidP="00D61929">
      <w:pPr>
        <w:pStyle w:val="Paragraphedeliste"/>
        <w:bidi/>
        <w:ind w:left="0"/>
        <w:rPr>
          <w:rFonts w:ascii="Arial" w:hAnsi="Arial" w:cs="Arial"/>
          <w:b/>
          <w:bCs/>
          <w:color w:val="333333"/>
          <w:shd w:val="clear" w:color="auto" w:fill="FFFFFF"/>
        </w:rPr>
      </w:pPr>
      <w:r w:rsidRPr="000C4A57">
        <w:rPr>
          <w:rFonts w:ascii="Arial Unicode MS" w:eastAsia="Arial Unicode MS" w:hAnsi="Arial Unicode MS" w:cs="Arial Unicode MS"/>
          <w:b/>
          <w:bCs/>
          <w:color w:val="DA16B5"/>
          <w:sz w:val="72"/>
          <w:szCs w:val="72"/>
          <w:rtl/>
          <w:lang w:bidi="ar-TN"/>
        </w:rPr>
        <w:lastRenderedPageBreak/>
        <w:t>السّياحة في تونس</w:t>
      </w:r>
    </w:p>
    <w:p w:rsidR="001164D0" w:rsidRPr="00BB26F5" w:rsidRDefault="00EF6810" w:rsidP="000C4A57">
      <w:pPr>
        <w:pStyle w:val="Paragraphedeliste"/>
        <w:shd w:val="clear" w:color="auto" w:fill="FFFFFF"/>
        <w:bidi/>
        <w:spacing w:line="360" w:lineRule="auto"/>
        <w:ind w:left="-284"/>
        <w:jc w:val="both"/>
        <w:rPr>
          <w:rFonts w:ascii="Arial Unicode MS" w:eastAsia="Arial Unicode MS" w:hAnsi="Arial Unicode MS" w:cs="Arial Unicode MS" w:hint="cs"/>
          <w:sz w:val="60"/>
          <w:szCs w:val="60"/>
          <w:rtl/>
          <w:lang w:eastAsia="fr-FR"/>
        </w:rPr>
      </w:pPr>
      <w:r w:rsidRPr="00BB26F5">
        <w:rPr>
          <w:rFonts w:ascii="Arial Unicode MS" w:eastAsia="Arial Unicode MS" w:hAnsi="Arial Unicode MS" w:cs="Arial Unicode MS"/>
          <w:sz w:val="60"/>
          <w:szCs w:val="60"/>
          <w:rtl/>
          <w:lang w:eastAsia="fr-FR"/>
        </w:rPr>
        <w:t xml:space="preserve"> تتمتّع تونس بمرافق ومناطق سياحيّة جميلة وخلّابة، تجعل منها هدفاً ومقصداً للزيارة والسّياحة من شتّى الشّعوب، لا سيما الشّواطئ الطّويلة في البلاد، إضافةً إلى المتاحف، والأماكن الأثريّة التي تروي للزائر حكاية تونس وتاريخها القديم. لذلك يشكّل قطاع السّياحة قطاعاً مهمّاً للبلاد، ويعتمد عليه مثل كافّة القطاعات الأخرى ويولى الاهتمام الكبير، حيث إنّ قطاع السّياحة في تونس يدر دخلاً جيّداً للبلاد يصل إلى ما يقارب الخمسة مليارات دولار </w:t>
      </w:r>
      <w:r w:rsidRPr="00BB26F5">
        <w:rPr>
          <w:rFonts w:ascii="Arial Unicode MS" w:eastAsia="Arial Unicode MS" w:hAnsi="Arial Unicode MS" w:cs="Arial Unicode MS"/>
          <w:sz w:val="60"/>
          <w:szCs w:val="60"/>
          <w:rtl/>
          <w:lang w:eastAsia="fr-FR"/>
        </w:rPr>
        <w:lastRenderedPageBreak/>
        <w:t xml:space="preserve">أمريكي في السنة الواحدة بحسب </w:t>
      </w:r>
      <w:r w:rsidR="00F02018" w:rsidRPr="00BB26F5">
        <w:rPr>
          <w:rFonts w:ascii="Arial Unicode MS" w:eastAsia="Arial Unicode MS" w:hAnsi="Arial Unicode MS" w:cs="Arial Unicode MS" w:hint="cs"/>
          <w:sz w:val="60"/>
          <w:szCs w:val="60"/>
          <w:rtl/>
          <w:lang w:eastAsia="fr-FR"/>
        </w:rPr>
        <w:t>تقديرات</w:t>
      </w:r>
      <w:r w:rsidRPr="00BB26F5">
        <w:rPr>
          <w:rFonts w:ascii="Arial Unicode MS" w:eastAsia="Arial Unicode MS" w:hAnsi="Arial Unicode MS" w:cs="Arial Unicode MS"/>
          <w:sz w:val="60"/>
          <w:szCs w:val="60"/>
          <w:rtl/>
          <w:lang w:eastAsia="fr-FR"/>
        </w:rPr>
        <w:t xml:space="preserve"> بعض المختصّين في ذلك</w:t>
      </w:r>
      <w:r w:rsidRPr="00D61929">
        <w:rPr>
          <w:rFonts w:ascii="Arial Unicode MS" w:eastAsia="Arial Unicode MS" w:hAnsi="Arial Unicode MS" w:cs="Arial Unicode MS"/>
          <w:sz w:val="56"/>
          <w:szCs w:val="56"/>
          <w:rtl/>
          <w:lang w:bidi="ar-TN"/>
        </w:rPr>
        <w:t xml:space="preserve"> </w:t>
      </w:r>
      <w:r w:rsidRPr="00BB26F5">
        <w:rPr>
          <w:rFonts w:ascii="Arial Unicode MS" w:eastAsia="Arial Unicode MS" w:hAnsi="Arial Unicode MS" w:cs="Arial Unicode MS"/>
          <w:sz w:val="60"/>
          <w:szCs w:val="60"/>
          <w:rtl/>
          <w:lang w:eastAsia="fr-FR"/>
        </w:rPr>
        <w:t>المجال؛ وذلك يعود للعدد الكبير من السياح الذين يزورون البلاد، والذي قد يصل عدد سياحها في السّنة الواحدة لعشرة ملايين سائح تقريباً حسب إحصائيّات السّنوات الأخيرة الماضية</w:t>
      </w:r>
      <w:r w:rsidRPr="00BB26F5">
        <w:rPr>
          <w:rFonts w:ascii="Arial Unicode MS" w:eastAsia="Arial Unicode MS" w:hAnsi="Arial Unicode MS" w:cs="Arial Unicode MS"/>
          <w:sz w:val="60"/>
          <w:szCs w:val="60"/>
          <w:lang w:eastAsia="fr-FR"/>
        </w:rPr>
        <w:t>.</w:t>
      </w:r>
    </w:p>
    <w:p w:rsidR="001164D0" w:rsidRPr="001164D0" w:rsidRDefault="001164D0" w:rsidP="001164D0">
      <w:pPr>
        <w:pStyle w:val="Paragraphedeliste"/>
        <w:numPr>
          <w:ilvl w:val="0"/>
          <w:numId w:val="2"/>
        </w:numPr>
        <w:bidi/>
        <w:spacing w:before="300" w:after="150" w:line="240" w:lineRule="auto"/>
        <w:outlineLvl w:val="1"/>
        <w:rPr>
          <w:rFonts w:ascii="Arial Unicode MS" w:eastAsia="Arial Unicode MS" w:hAnsi="Arial Unicode MS" w:cs="Arial Unicode MS"/>
          <w:b/>
          <w:bCs/>
          <w:color w:val="DA16B5"/>
          <w:sz w:val="72"/>
          <w:szCs w:val="72"/>
          <w:lang w:bidi="ar-TN"/>
        </w:rPr>
      </w:pPr>
      <w:proofErr w:type="gramStart"/>
      <w:r w:rsidRPr="001164D0">
        <w:rPr>
          <w:rFonts w:ascii="Arial Unicode MS" w:eastAsia="Arial Unicode MS" w:hAnsi="Arial Unicode MS" w:cs="Arial Unicode MS"/>
          <w:b/>
          <w:bCs/>
          <w:color w:val="DA16B5"/>
          <w:sz w:val="72"/>
          <w:szCs w:val="72"/>
          <w:rtl/>
          <w:lang w:bidi="ar-TN"/>
        </w:rPr>
        <w:t>تونس</w:t>
      </w:r>
      <w:proofErr w:type="gramEnd"/>
      <w:r w:rsidRPr="001164D0">
        <w:rPr>
          <w:rFonts w:ascii="Arial Unicode MS" w:eastAsia="Arial Unicode MS" w:hAnsi="Arial Unicode MS" w:cs="Arial Unicode MS" w:hint="cs"/>
          <w:b/>
          <w:bCs/>
          <w:color w:val="DA16B5"/>
          <w:sz w:val="72"/>
          <w:szCs w:val="72"/>
          <w:rtl/>
          <w:lang w:bidi="ar-TN"/>
        </w:rPr>
        <w:t xml:space="preserve"> العاصمة</w:t>
      </w:r>
    </w:p>
    <w:p w:rsidR="001164D0" w:rsidRPr="007A541A" w:rsidRDefault="001164D0" w:rsidP="001164D0">
      <w:pPr>
        <w:bidi/>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7D31DCB0" wp14:editId="7CEC4910">
                <wp:extent cx="304800" cy="304800"/>
                <wp:effectExtent l="0" t="0" r="0" b="0"/>
                <wp:docPr id="22" name="Rectangle 22" descr="مدينة تونس"/>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escription : مدينة تونس"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bK+IfYAgAA1Q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1164D0" w:rsidRPr="00136B40" w:rsidRDefault="001164D0" w:rsidP="001164D0">
      <w:pPr>
        <w:pStyle w:val="NormalWeb"/>
        <w:bidi/>
        <w:spacing w:before="0" w:beforeAutospacing="0" w:after="150" w:afterAutospacing="0" w:line="360" w:lineRule="auto"/>
        <w:jc w:val="both"/>
        <w:rPr>
          <w:rFonts w:ascii="Arial Unicode MS" w:eastAsia="Arial Unicode MS" w:hAnsi="Arial Unicode MS" w:cs="Arial Unicode MS"/>
          <w:sz w:val="60"/>
          <w:szCs w:val="60"/>
        </w:rPr>
      </w:pPr>
      <w:r w:rsidRPr="00136B40">
        <w:rPr>
          <w:rFonts w:ascii="Arial Unicode MS" w:eastAsia="Arial Unicode MS" w:hAnsi="Arial Unicode MS" w:cs="Arial Unicode MS"/>
          <w:sz w:val="60"/>
          <w:szCs w:val="60"/>
          <w:rtl/>
        </w:rPr>
        <w:t>يطول الحديث عن</w:t>
      </w:r>
      <w:r w:rsidRPr="00136B40">
        <w:rPr>
          <w:rFonts w:ascii="Arial Unicode MS" w:eastAsia="Arial Unicode MS" w:hAnsi="Arial Unicode MS" w:cs="Arial Unicode MS"/>
          <w:sz w:val="60"/>
          <w:szCs w:val="60"/>
        </w:rPr>
        <w:t> </w:t>
      </w:r>
      <w:hyperlink r:id="rId7" w:tgtFrame="_blank" w:tooltip="مدينة تونس" w:history="1">
        <w:r w:rsidRPr="00136B40">
          <w:rPr>
            <w:rFonts w:ascii="Arial Unicode MS" w:eastAsia="Arial Unicode MS" w:hAnsi="Arial Unicode MS" w:cs="Arial Unicode MS"/>
            <w:sz w:val="60"/>
            <w:szCs w:val="60"/>
            <w:rtl/>
          </w:rPr>
          <w:t>العاصمة التونسية</w:t>
        </w:r>
      </w:hyperlink>
      <w:r w:rsidRPr="00136B40">
        <w:rPr>
          <w:rFonts w:ascii="Arial Unicode MS" w:eastAsia="Arial Unicode MS" w:hAnsi="Arial Unicode MS" w:cs="Arial Unicode MS"/>
          <w:sz w:val="60"/>
          <w:szCs w:val="60"/>
        </w:rPr>
        <w:t> </w:t>
      </w:r>
      <w:r w:rsidRPr="00136B40">
        <w:rPr>
          <w:rFonts w:ascii="Arial Unicode MS" w:eastAsia="Arial Unicode MS" w:hAnsi="Arial Unicode MS" w:cs="Arial Unicode MS"/>
          <w:sz w:val="60"/>
          <w:szCs w:val="60"/>
          <w:rtl/>
        </w:rPr>
        <w:t>التي احتضنت الحضارات والأمم على مر العصور، وكي نُنصف قائمتنا السياحية عن</w:t>
      </w:r>
      <w:r w:rsidRPr="00136B40">
        <w:rPr>
          <w:rFonts w:ascii="Arial Unicode MS" w:eastAsia="Arial Unicode MS" w:hAnsi="Arial Unicode MS" w:cs="Arial Unicode MS"/>
          <w:sz w:val="60"/>
          <w:szCs w:val="60"/>
        </w:rPr>
        <w:t> </w:t>
      </w:r>
      <w:hyperlink r:id="rId8" w:tgtFrame="_blank" w:tooltip="تونس" w:history="1">
        <w:r w:rsidRPr="00136B40">
          <w:rPr>
            <w:rFonts w:ascii="Arial Unicode MS" w:eastAsia="Arial Unicode MS" w:hAnsi="Arial Unicode MS" w:cs="Arial Unicode MS"/>
            <w:sz w:val="60"/>
            <w:szCs w:val="60"/>
            <w:rtl/>
          </w:rPr>
          <w:t>تونس</w:t>
        </w:r>
      </w:hyperlink>
      <w:r>
        <w:rPr>
          <w:rFonts w:ascii="Arial Unicode MS" w:eastAsia="Arial Unicode MS" w:hAnsi="Arial Unicode MS" w:cs="Arial Unicode MS"/>
          <w:sz w:val="60"/>
          <w:szCs w:val="60"/>
        </w:rPr>
        <w:t xml:space="preserve"> </w:t>
      </w:r>
      <w:r w:rsidRPr="00136B40">
        <w:rPr>
          <w:rFonts w:ascii="Arial Unicode MS" w:eastAsia="Arial Unicode MS" w:hAnsi="Arial Unicode MS" w:cs="Arial Unicode MS"/>
          <w:sz w:val="60"/>
          <w:szCs w:val="60"/>
          <w:rtl/>
        </w:rPr>
        <w:t xml:space="preserve">لابد أن نستهلها بالعاصمة </w:t>
      </w:r>
      <w:r w:rsidRPr="00136B40">
        <w:rPr>
          <w:rFonts w:ascii="Arial Unicode MS" w:eastAsia="Arial Unicode MS" w:hAnsi="Arial Unicode MS" w:cs="Arial Unicode MS"/>
          <w:sz w:val="60"/>
          <w:szCs w:val="60"/>
          <w:rtl/>
        </w:rPr>
        <w:lastRenderedPageBreak/>
        <w:t>المدهشة، فجولة سريعة في أرجاء المدينة القديمة أو "العتيقة" كفيلة بأن تأخذ المرء في رحلة عبر الزمن، للعودة إلى العصور الغابرة. يمكنكم</w:t>
      </w:r>
      <w:r w:rsidRPr="00136B40">
        <w:rPr>
          <w:rFonts w:ascii="Arial Unicode MS" w:eastAsia="Arial Unicode MS" w:hAnsi="Arial Unicode MS" w:cs="Arial Unicode MS"/>
          <w:sz w:val="60"/>
          <w:szCs w:val="60"/>
        </w:rPr>
        <w:t> </w:t>
      </w:r>
      <w:hyperlink r:id="rId9" w:tgtFrame="_blank" w:tooltip="مدينة تونس" w:history="1">
        <w:r w:rsidRPr="00136B40">
          <w:rPr>
            <w:rFonts w:ascii="Arial Unicode MS" w:eastAsia="Arial Unicode MS" w:hAnsi="Arial Unicode MS" w:cs="Arial Unicode MS"/>
            <w:sz w:val="60"/>
            <w:szCs w:val="60"/>
            <w:rtl/>
          </w:rPr>
          <w:t>حجز فندق في مدينة تونس</w:t>
        </w:r>
      </w:hyperlink>
      <w:r w:rsidRPr="00136B40">
        <w:rPr>
          <w:rFonts w:ascii="Arial Unicode MS" w:eastAsia="Arial Unicode MS" w:hAnsi="Arial Unicode MS" w:cs="Arial Unicode MS"/>
          <w:sz w:val="60"/>
          <w:szCs w:val="60"/>
        </w:rPr>
        <w:t> </w:t>
      </w:r>
      <w:r w:rsidRPr="00136B40">
        <w:rPr>
          <w:rFonts w:ascii="Arial Unicode MS" w:eastAsia="Arial Unicode MS" w:hAnsi="Arial Unicode MS" w:cs="Arial Unicode MS"/>
          <w:sz w:val="60"/>
          <w:szCs w:val="60"/>
          <w:rtl/>
        </w:rPr>
        <w:t>حيث يستقبلكم</w:t>
      </w:r>
      <w:r w:rsidRPr="00136B40">
        <w:rPr>
          <w:rFonts w:ascii="Arial Unicode MS" w:eastAsia="Arial Unicode MS" w:hAnsi="Arial Unicode MS" w:cs="Arial Unicode MS"/>
          <w:sz w:val="60"/>
          <w:szCs w:val="60"/>
        </w:rPr>
        <w:t xml:space="preserve"> "</w:t>
      </w:r>
      <w:hyperlink r:id="rId10" w:tgtFrame="_blank" w:tooltip="باب البحر" w:history="1">
        <w:r w:rsidRPr="00136B40">
          <w:rPr>
            <w:rFonts w:ascii="Arial Unicode MS" w:eastAsia="Arial Unicode MS" w:hAnsi="Arial Unicode MS" w:cs="Arial Unicode MS"/>
            <w:sz w:val="60"/>
            <w:szCs w:val="60"/>
            <w:rtl/>
          </w:rPr>
          <w:t>باب البحر</w:t>
        </w:r>
      </w:hyperlink>
      <w:r w:rsidRPr="00136B40">
        <w:rPr>
          <w:rFonts w:ascii="Arial Unicode MS" w:eastAsia="Arial Unicode MS" w:hAnsi="Arial Unicode MS" w:cs="Arial Unicode MS"/>
          <w:sz w:val="60"/>
          <w:szCs w:val="60"/>
        </w:rPr>
        <w:t xml:space="preserve">" </w:t>
      </w:r>
      <w:r w:rsidRPr="00136B40">
        <w:rPr>
          <w:rFonts w:ascii="Arial Unicode MS" w:eastAsia="Arial Unicode MS" w:hAnsi="Arial Unicode MS" w:cs="Arial Unicode MS"/>
          <w:sz w:val="60"/>
          <w:szCs w:val="60"/>
          <w:rtl/>
        </w:rPr>
        <w:t xml:space="preserve">الذي يقسم الحي القديم عن الحديث في المدينة، وما أن تعبر فيه حتى تنتقل بمصباح سحري إلى عالم جميل من الخرافة والإبهار، عشرات المحلات التي تعرض مختلف المصنوعات اليدوية والملابس والعطور والبهارات وغيرها، </w:t>
      </w:r>
      <w:r w:rsidRPr="00136B40">
        <w:rPr>
          <w:rFonts w:ascii="Arial Unicode MS" w:eastAsia="Arial Unicode MS" w:hAnsi="Arial Unicode MS" w:cs="Arial Unicode MS"/>
          <w:sz w:val="60"/>
          <w:szCs w:val="60"/>
          <w:rtl/>
        </w:rPr>
        <w:lastRenderedPageBreak/>
        <w:t>وتبدأ الرحلة في الأزقة الضيقة التي تحيطها الأبنية الأثرية والمساجد والمآذن والمدارس والمقاهي الخجولة، والحي القديم أشبه ببازار ضخم تعلوه أصوات الباعة وصخب الازدحام، ولا تستسلم بسهولة لأول سعر يعرضه عليك التاجر، بل مارس مهارتك في الاقناع للوصول إلى سعر يرضيك</w:t>
      </w:r>
      <w:r w:rsidRPr="00136B40">
        <w:rPr>
          <w:rFonts w:ascii="Arial Unicode MS" w:eastAsia="Arial Unicode MS" w:hAnsi="Arial Unicode MS" w:cs="Arial Unicode MS"/>
          <w:sz w:val="60"/>
          <w:szCs w:val="60"/>
        </w:rPr>
        <w:t>.</w:t>
      </w:r>
    </w:p>
    <w:p w:rsidR="001164D0" w:rsidRDefault="001164D0" w:rsidP="001164D0">
      <w:pPr>
        <w:pStyle w:val="NormalWeb"/>
        <w:bidi/>
        <w:spacing w:before="0" w:beforeAutospacing="0" w:after="150" w:afterAutospacing="0" w:line="360" w:lineRule="auto"/>
        <w:jc w:val="both"/>
        <w:rPr>
          <w:rFonts w:ascii="Arial Unicode MS" w:eastAsia="Arial Unicode MS" w:hAnsi="Arial Unicode MS" w:cs="Arial Unicode MS"/>
          <w:sz w:val="60"/>
          <w:szCs w:val="60"/>
        </w:rPr>
      </w:pPr>
      <w:r w:rsidRPr="00136B40">
        <w:rPr>
          <w:rFonts w:ascii="Arial Unicode MS" w:eastAsia="Arial Unicode MS" w:hAnsi="Arial Unicode MS" w:cs="Arial Unicode MS"/>
          <w:sz w:val="60"/>
          <w:szCs w:val="60"/>
          <w:rtl/>
        </w:rPr>
        <w:t>ستأخذك جولة التسوق إلى</w:t>
      </w:r>
      <w:r w:rsidRPr="00136B40">
        <w:rPr>
          <w:rFonts w:ascii="Arial Unicode MS" w:eastAsia="Arial Unicode MS" w:hAnsi="Arial Unicode MS" w:cs="Arial Unicode MS"/>
          <w:sz w:val="60"/>
          <w:szCs w:val="60"/>
        </w:rPr>
        <w:t xml:space="preserve"> "</w:t>
      </w:r>
      <w:hyperlink r:id="rId11" w:tgtFrame="_blank" w:tooltip="مسجد الزيتونة" w:history="1">
        <w:r w:rsidRPr="00136B40">
          <w:rPr>
            <w:rFonts w:ascii="Arial Unicode MS" w:eastAsia="Arial Unicode MS" w:hAnsi="Arial Unicode MS" w:cs="Arial Unicode MS"/>
            <w:sz w:val="60"/>
            <w:szCs w:val="60"/>
            <w:rtl/>
          </w:rPr>
          <w:t>جامع الزيتونة</w:t>
        </w:r>
      </w:hyperlink>
      <w:r w:rsidRPr="00136B40">
        <w:rPr>
          <w:rFonts w:ascii="Arial Unicode MS" w:eastAsia="Arial Unicode MS" w:hAnsi="Arial Unicode MS" w:cs="Arial Unicode MS"/>
          <w:sz w:val="60"/>
          <w:szCs w:val="60"/>
        </w:rPr>
        <w:t xml:space="preserve">" </w:t>
      </w:r>
      <w:r w:rsidRPr="00136B40">
        <w:rPr>
          <w:rFonts w:ascii="Arial Unicode MS" w:eastAsia="Arial Unicode MS" w:hAnsi="Arial Unicode MS" w:cs="Arial Unicode MS"/>
          <w:sz w:val="60"/>
          <w:szCs w:val="60"/>
          <w:rtl/>
        </w:rPr>
        <w:t xml:space="preserve">الذي لابد من الاستراحة فيه وخاصة في أيام الصيف الحارة، ويُعد </w:t>
      </w:r>
      <w:r w:rsidRPr="00136B40">
        <w:rPr>
          <w:rFonts w:ascii="Arial Unicode MS" w:eastAsia="Arial Unicode MS" w:hAnsi="Arial Unicode MS" w:cs="Arial Unicode MS"/>
          <w:sz w:val="60"/>
          <w:szCs w:val="60"/>
          <w:rtl/>
        </w:rPr>
        <w:lastRenderedPageBreak/>
        <w:t xml:space="preserve">جامع الزيتونة أشهر معالم مدينة تونس ومن أقدم المساجد في العالم العربي، إذ يعود بناؤه إلى عام 732 م، وقد كان منارة للحضارة وقبلة للعلم وجامعة يسعى إليها القاصي والداني لينهل من عطائها، أما اليوم فالباحة الداخلية هي موطن للسكينة والهدوء بعيدا عن ضجيج الأسواق، وتطل المئذنة الشامخة على مدينة تونس العتيقة كشاهد في جعبته الكثير من الأسرار </w:t>
      </w:r>
      <w:r w:rsidRPr="00136B40">
        <w:rPr>
          <w:rFonts w:ascii="Arial Unicode MS" w:eastAsia="Arial Unicode MS" w:hAnsi="Arial Unicode MS" w:cs="Arial Unicode MS" w:hint="cs"/>
          <w:sz w:val="60"/>
          <w:szCs w:val="60"/>
          <w:rtl/>
        </w:rPr>
        <w:t>والحكايا</w:t>
      </w:r>
      <w:r w:rsidRPr="00136B40">
        <w:rPr>
          <w:rFonts w:ascii="Arial Unicode MS" w:eastAsia="Arial Unicode MS" w:hAnsi="Arial Unicode MS" w:cs="Arial Unicode MS" w:hint="eastAsia"/>
          <w:sz w:val="60"/>
          <w:szCs w:val="60"/>
          <w:rtl/>
        </w:rPr>
        <w:t>ت</w:t>
      </w:r>
      <w:r w:rsidRPr="00136B40">
        <w:rPr>
          <w:rFonts w:ascii="Arial Unicode MS" w:eastAsia="Arial Unicode MS" w:hAnsi="Arial Unicode MS" w:cs="Arial Unicode MS"/>
          <w:sz w:val="60"/>
          <w:szCs w:val="60"/>
          <w:rtl/>
        </w:rPr>
        <w:t>، وعلى مقربة من الجامع يقع</w:t>
      </w:r>
      <w:r w:rsidRPr="00136B40">
        <w:rPr>
          <w:rFonts w:ascii="Arial Unicode MS" w:eastAsia="Arial Unicode MS" w:hAnsi="Arial Unicode MS" w:cs="Arial Unicode MS"/>
          <w:sz w:val="60"/>
          <w:szCs w:val="60"/>
        </w:rPr>
        <w:t xml:space="preserve"> "</w:t>
      </w:r>
      <w:hyperlink r:id="rId12" w:tgtFrame="_blank" w:tooltip="سوق العطارين" w:history="1">
        <w:r w:rsidRPr="00136B40">
          <w:rPr>
            <w:rFonts w:ascii="Arial Unicode MS" w:eastAsia="Arial Unicode MS" w:hAnsi="Arial Unicode MS" w:cs="Arial Unicode MS"/>
            <w:sz w:val="60"/>
            <w:szCs w:val="60"/>
            <w:rtl/>
          </w:rPr>
          <w:t>سوق العطارين</w:t>
        </w:r>
      </w:hyperlink>
      <w:r w:rsidRPr="00136B40">
        <w:rPr>
          <w:rFonts w:ascii="Arial Unicode MS" w:eastAsia="Arial Unicode MS" w:hAnsi="Arial Unicode MS" w:cs="Arial Unicode MS"/>
          <w:sz w:val="60"/>
          <w:szCs w:val="60"/>
        </w:rPr>
        <w:t>"</w:t>
      </w:r>
      <w:r w:rsidRPr="00136B40">
        <w:rPr>
          <w:rFonts w:ascii="Arial Unicode MS" w:eastAsia="Arial Unicode MS" w:hAnsi="Arial Unicode MS" w:cs="Arial Unicode MS"/>
          <w:sz w:val="60"/>
          <w:szCs w:val="60"/>
          <w:rtl/>
        </w:rPr>
        <w:t xml:space="preserve">، وهو من أشهر الأسواق القديمة في تونس، </w:t>
      </w:r>
      <w:r w:rsidRPr="00136B40">
        <w:rPr>
          <w:rFonts w:ascii="Arial Unicode MS" w:eastAsia="Arial Unicode MS" w:hAnsi="Arial Unicode MS" w:cs="Arial Unicode MS"/>
          <w:sz w:val="60"/>
          <w:szCs w:val="60"/>
          <w:rtl/>
        </w:rPr>
        <w:lastRenderedPageBreak/>
        <w:t xml:space="preserve">حيث يعرض مختلف العطور </w:t>
      </w:r>
      <w:proofErr w:type="spellStart"/>
      <w:r w:rsidRPr="00136B40">
        <w:rPr>
          <w:rFonts w:ascii="Arial Unicode MS" w:eastAsia="Arial Unicode MS" w:hAnsi="Arial Unicode MS" w:cs="Arial Unicode MS"/>
          <w:sz w:val="60"/>
          <w:szCs w:val="60"/>
          <w:rtl/>
        </w:rPr>
        <w:t>والاكسسوارات</w:t>
      </w:r>
      <w:proofErr w:type="spellEnd"/>
      <w:r w:rsidRPr="00136B40">
        <w:rPr>
          <w:rFonts w:ascii="Arial Unicode MS" w:eastAsia="Arial Unicode MS" w:hAnsi="Arial Unicode MS" w:cs="Arial Unicode MS"/>
          <w:sz w:val="60"/>
          <w:szCs w:val="60"/>
          <w:rtl/>
        </w:rPr>
        <w:t xml:space="preserve"> وتجهيزات الأعراس وغيرها</w:t>
      </w:r>
      <w:r w:rsidRPr="00136B40">
        <w:rPr>
          <w:rFonts w:ascii="Arial Unicode MS" w:eastAsia="Arial Unicode MS" w:hAnsi="Arial Unicode MS" w:cs="Arial Unicode MS"/>
          <w:sz w:val="60"/>
          <w:szCs w:val="60"/>
        </w:rPr>
        <w:t>.</w:t>
      </w:r>
    </w:p>
    <w:p w:rsidR="001164D0" w:rsidRPr="00136B40" w:rsidRDefault="001164D0" w:rsidP="001164D0">
      <w:pPr>
        <w:pStyle w:val="NormalWeb"/>
        <w:bidi/>
        <w:spacing w:before="0" w:beforeAutospacing="0" w:after="150" w:afterAutospacing="0" w:line="360" w:lineRule="auto"/>
        <w:jc w:val="center"/>
        <w:rPr>
          <w:rFonts w:ascii="Arial Unicode MS" w:eastAsia="Arial Unicode MS" w:hAnsi="Arial Unicode MS" w:cs="Arial Unicode MS"/>
          <w:sz w:val="60"/>
          <w:szCs w:val="60"/>
        </w:rPr>
      </w:pPr>
      <w:r>
        <w:rPr>
          <w:noProof/>
        </w:rPr>
        <w:drawing>
          <wp:inline distT="0" distB="0" distL="0" distR="0" wp14:anchorId="0FBBF835" wp14:editId="392DB370">
            <wp:extent cx="5749046" cy="6129866"/>
            <wp:effectExtent l="0" t="0" r="4445" b="4445"/>
            <wp:docPr id="1" name="Image 1"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142313"/>
                    </a:xfrm>
                    <a:prstGeom prst="rect">
                      <a:avLst/>
                    </a:prstGeom>
                    <a:noFill/>
                    <a:ln>
                      <a:noFill/>
                    </a:ln>
                  </pic:spPr>
                </pic:pic>
              </a:graphicData>
            </a:graphic>
          </wp:inline>
        </w:drawing>
      </w:r>
    </w:p>
    <w:p w:rsidR="00E50469" w:rsidRPr="001164D0" w:rsidRDefault="00E50469" w:rsidP="001164D0">
      <w:pPr>
        <w:shd w:val="clear" w:color="auto" w:fill="FFFFFF"/>
        <w:bidi/>
        <w:spacing w:line="360" w:lineRule="auto"/>
        <w:jc w:val="both"/>
        <w:rPr>
          <w:rFonts w:ascii="Tahoma" w:hAnsi="Tahoma" w:cs="Tahoma"/>
          <w:color w:val="000000" w:themeColor="text1"/>
        </w:rPr>
      </w:pPr>
    </w:p>
    <w:p w:rsidR="00E50469" w:rsidRPr="000C4A57" w:rsidRDefault="00E50469" w:rsidP="000C4A57">
      <w:pPr>
        <w:pStyle w:val="Paragraphedeliste"/>
        <w:numPr>
          <w:ilvl w:val="0"/>
          <w:numId w:val="1"/>
        </w:numPr>
        <w:bidi/>
        <w:spacing w:line="360" w:lineRule="auto"/>
        <w:ind w:left="0" w:hanging="425"/>
        <w:rPr>
          <w:rFonts w:ascii="Arial Unicode MS" w:eastAsia="Arial Unicode MS" w:hAnsi="Arial Unicode MS" w:cs="Arial Unicode MS"/>
          <w:b/>
          <w:bCs/>
          <w:color w:val="DA16B5"/>
          <w:sz w:val="72"/>
          <w:szCs w:val="72"/>
          <w:lang w:bidi="ar-TN"/>
        </w:rPr>
      </w:pPr>
      <w:r w:rsidRPr="000C4A57">
        <w:rPr>
          <w:rFonts w:ascii="Arial Unicode MS" w:eastAsia="Arial Unicode MS" w:hAnsi="Arial Unicode MS" w:cs="Arial Unicode MS"/>
          <w:b/>
          <w:bCs/>
          <w:color w:val="DA16B5"/>
          <w:sz w:val="72"/>
          <w:szCs w:val="72"/>
          <w:rtl/>
          <w:lang w:bidi="ar-TN"/>
        </w:rPr>
        <w:t>طبرقة – عين دراهم</w:t>
      </w:r>
    </w:p>
    <w:p w:rsidR="00E50469" w:rsidRPr="00CF3EEE" w:rsidRDefault="00E50469" w:rsidP="000C4A57">
      <w:pPr>
        <w:pStyle w:val="bodytext"/>
        <w:shd w:val="clear" w:color="auto" w:fill="FFFFFF"/>
        <w:bidi/>
        <w:spacing w:line="360" w:lineRule="auto"/>
        <w:jc w:val="both"/>
        <w:rPr>
          <w:rFonts w:ascii="Arial Unicode MS" w:eastAsia="Arial Unicode MS" w:hAnsi="Arial Unicode MS" w:cs="Arial Unicode MS"/>
          <w:sz w:val="56"/>
          <w:szCs w:val="56"/>
          <w:lang w:eastAsia="en-US" w:bidi="ar-TN"/>
        </w:rPr>
      </w:pPr>
      <w:r w:rsidRPr="00CF3EEE">
        <w:rPr>
          <w:rFonts w:ascii="Arial Unicode MS" w:eastAsia="Arial Unicode MS" w:hAnsi="Arial Unicode MS" w:cs="Arial Unicode MS"/>
          <w:sz w:val="56"/>
          <w:szCs w:val="56"/>
          <w:rtl/>
          <w:lang w:eastAsia="en-US" w:bidi="ar-TN"/>
        </w:rPr>
        <w:t>يتعانق البحر والساحل مع الطبيعة والآثار في أقصى الشمال الغربي التونسي لنجد في النهاية مدنا و مناطق وهبها الله من الجمال والسحر ما يجعلها مقصدا للسائحين من شتى بلدان المعمورة حيث السهول والجبال الخضراء والعيون والآثار</w:t>
      </w:r>
      <w:r w:rsidRPr="00CF3EEE">
        <w:rPr>
          <w:rFonts w:asciiTheme="majorBidi" w:hAnsiTheme="majorBidi" w:cstheme="majorBidi"/>
          <w:sz w:val="28"/>
          <w:szCs w:val="28"/>
          <w:rtl/>
        </w:rPr>
        <w:t xml:space="preserve"> </w:t>
      </w:r>
      <w:r w:rsidRPr="00CF3EEE">
        <w:rPr>
          <w:rFonts w:ascii="Arial Unicode MS" w:eastAsia="Arial Unicode MS" w:hAnsi="Arial Unicode MS" w:cs="Arial Unicode MS"/>
          <w:sz w:val="56"/>
          <w:szCs w:val="56"/>
          <w:rtl/>
          <w:lang w:eastAsia="en-US" w:bidi="ar-TN"/>
        </w:rPr>
        <w:t xml:space="preserve">والشواطئ الرملية والحياة المتنوعة من أسماك وشعب مرجانية ودلافين. </w:t>
      </w:r>
      <w:proofErr w:type="gramStart"/>
      <w:r w:rsidRPr="00CF3EEE">
        <w:rPr>
          <w:rFonts w:ascii="Arial Unicode MS" w:eastAsia="Arial Unicode MS" w:hAnsi="Arial Unicode MS" w:cs="Arial Unicode MS"/>
          <w:sz w:val="56"/>
          <w:szCs w:val="56"/>
          <w:rtl/>
          <w:lang w:eastAsia="en-US" w:bidi="ar-TN"/>
        </w:rPr>
        <w:t>وتنوع</w:t>
      </w:r>
      <w:proofErr w:type="gramEnd"/>
      <w:r w:rsidRPr="00CF3EEE">
        <w:rPr>
          <w:rFonts w:ascii="Arial Unicode MS" w:eastAsia="Arial Unicode MS" w:hAnsi="Arial Unicode MS" w:cs="Arial Unicode MS"/>
          <w:sz w:val="56"/>
          <w:szCs w:val="56"/>
          <w:rtl/>
          <w:lang w:eastAsia="en-US" w:bidi="ar-TN"/>
        </w:rPr>
        <w:t xml:space="preserve"> الحياة البرية والطيور المستقرة والمهاجرة واعتدال الطقس على مدار السنة</w:t>
      </w:r>
      <w:r w:rsidRPr="00CF3EEE">
        <w:rPr>
          <w:rFonts w:ascii="Arial Unicode MS" w:eastAsia="Arial Unicode MS" w:hAnsi="Arial Unicode MS" w:cs="Arial Unicode MS"/>
          <w:sz w:val="56"/>
          <w:szCs w:val="56"/>
          <w:lang w:eastAsia="en-US" w:bidi="ar-TN"/>
        </w:rPr>
        <w:t>.</w:t>
      </w:r>
    </w:p>
    <w:p w:rsidR="003136CB" w:rsidRDefault="001164D0" w:rsidP="000C4A57">
      <w:pPr>
        <w:pStyle w:val="bodytext"/>
        <w:shd w:val="clear" w:color="auto" w:fill="FFFFFF"/>
        <w:bidi/>
        <w:spacing w:line="360" w:lineRule="auto"/>
        <w:rPr>
          <w:rFonts w:asciiTheme="majorBidi" w:hAnsiTheme="majorBidi" w:cstheme="majorBidi"/>
          <w:color w:val="000000" w:themeColor="text1"/>
          <w:sz w:val="28"/>
          <w:szCs w:val="28"/>
        </w:rPr>
      </w:pPr>
      <w:r w:rsidRPr="00CF3EEE">
        <w:rPr>
          <w:rFonts w:ascii="Arial Unicode MS" w:eastAsia="Arial Unicode MS" w:hAnsi="Arial Unicode MS" w:cs="Arial Unicode MS"/>
          <w:sz w:val="56"/>
          <w:szCs w:val="56"/>
          <w:lang w:eastAsia="en-US" w:bidi="ar-TN"/>
        </w:rPr>
        <w:lastRenderedPageBreak/>
        <w:drawing>
          <wp:anchor distT="0" distB="0" distL="114300" distR="114300" simplePos="0" relativeHeight="251663360" behindDoc="0" locked="0" layoutInCell="1" allowOverlap="1" wp14:anchorId="29BE7E58" wp14:editId="0C01B85C">
            <wp:simplePos x="0" y="0"/>
            <wp:positionH relativeFrom="column">
              <wp:posOffset>363220</wp:posOffset>
            </wp:positionH>
            <wp:positionV relativeFrom="paragraph">
              <wp:posOffset>252095</wp:posOffset>
            </wp:positionV>
            <wp:extent cx="5655310" cy="5452110"/>
            <wp:effectExtent l="0" t="0" r="2540" b="0"/>
            <wp:wrapSquare wrapText="bothSides"/>
            <wp:docPr id="2" name="Image 2" descr="Résultat de recherche d'images pour &quot;‫طبرق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طبرقة‬‎&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5310" cy="545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6CB" w:rsidRDefault="003136CB" w:rsidP="000C4A57">
      <w:pPr>
        <w:pStyle w:val="bodytext"/>
        <w:shd w:val="clear" w:color="auto" w:fill="FFFFFF"/>
        <w:bidi/>
        <w:spacing w:line="360" w:lineRule="auto"/>
        <w:rPr>
          <w:rFonts w:asciiTheme="majorBidi" w:hAnsiTheme="majorBidi" w:cstheme="majorBidi"/>
          <w:color w:val="000000" w:themeColor="text1"/>
          <w:sz w:val="28"/>
          <w:szCs w:val="28"/>
        </w:rPr>
      </w:pPr>
    </w:p>
    <w:p w:rsidR="003136CB" w:rsidRDefault="003136CB" w:rsidP="000C4A57">
      <w:pPr>
        <w:pStyle w:val="bodytext"/>
        <w:shd w:val="clear" w:color="auto" w:fill="FFFFFF"/>
        <w:bidi/>
        <w:spacing w:line="360" w:lineRule="auto"/>
        <w:rPr>
          <w:rFonts w:asciiTheme="majorBidi" w:hAnsiTheme="majorBidi" w:cstheme="majorBidi"/>
          <w:color w:val="000000" w:themeColor="text1"/>
          <w:sz w:val="28"/>
          <w:szCs w:val="28"/>
        </w:rPr>
      </w:pPr>
    </w:p>
    <w:p w:rsidR="003136CB" w:rsidRDefault="003136CB" w:rsidP="000C4A57">
      <w:pPr>
        <w:pStyle w:val="bodytext"/>
        <w:shd w:val="clear" w:color="auto" w:fill="FFFFFF"/>
        <w:bidi/>
        <w:spacing w:line="360" w:lineRule="auto"/>
        <w:rPr>
          <w:rFonts w:asciiTheme="majorBidi" w:hAnsiTheme="majorBidi" w:cstheme="majorBidi"/>
          <w:color w:val="000000" w:themeColor="text1"/>
          <w:sz w:val="28"/>
          <w:szCs w:val="28"/>
        </w:rPr>
      </w:pPr>
    </w:p>
    <w:p w:rsidR="003136CB" w:rsidRDefault="003136CB" w:rsidP="000C4A57">
      <w:pPr>
        <w:pStyle w:val="bodytext"/>
        <w:shd w:val="clear" w:color="auto" w:fill="FFFFFF"/>
        <w:bidi/>
        <w:spacing w:line="360" w:lineRule="auto"/>
        <w:rPr>
          <w:rFonts w:asciiTheme="majorBidi" w:hAnsiTheme="majorBidi" w:cstheme="majorBidi"/>
          <w:color w:val="000000" w:themeColor="text1"/>
          <w:sz w:val="28"/>
          <w:szCs w:val="28"/>
        </w:rPr>
      </w:pPr>
    </w:p>
    <w:p w:rsidR="003136CB" w:rsidRDefault="003136CB" w:rsidP="000C4A57">
      <w:pPr>
        <w:pStyle w:val="bodytext"/>
        <w:shd w:val="clear" w:color="auto" w:fill="FFFFFF"/>
        <w:bidi/>
        <w:spacing w:line="360" w:lineRule="auto"/>
        <w:rPr>
          <w:rFonts w:asciiTheme="majorBidi" w:hAnsiTheme="majorBidi" w:cstheme="majorBidi"/>
          <w:color w:val="000000" w:themeColor="text1"/>
          <w:sz w:val="28"/>
          <w:szCs w:val="28"/>
        </w:rPr>
      </w:pPr>
    </w:p>
    <w:p w:rsidR="003136CB" w:rsidRDefault="003136CB" w:rsidP="000C4A57">
      <w:pPr>
        <w:pStyle w:val="bodytext"/>
        <w:shd w:val="clear" w:color="auto" w:fill="FFFFFF"/>
        <w:bidi/>
        <w:spacing w:line="360" w:lineRule="auto"/>
        <w:rPr>
          <w:rFonts w:asciiTheme="majorBidi" w:hAnsiTheme="majorBidi" w:cstheme="majorBidi"/>
          <w:color w:val="000000" w:themeColor="text1"/>
          <w:sz w:val="28"/>
          <w:szCs w:val="28"/>
        </w:rPr>
      </w:pPr>
    </w:p>
    <w:p w:rsidR="003136CB" w:rsidRDefault="003136CB" w:rsidP="000C4A57">
      <w:pPr>
        <w:pStyle w:val="bodytext"/>
        <w:shd w:val="clear" w:color="auto" w:fill="FFFFFF"/>
        <w:bidi/>
        <w:spacing w:line="360" w:lineRule="auto"/>
        <w:rPr>
          <w:rFonts w:asciiTheme="majorBidi" w:hAnsiTheme="majorBidi" w:cstheme="majorBidi"/>
          <w:color w:val="000000" w:themeColor="text1"/>
          <w:sz w:val="28"/>
          <w:szCs w:val="28"/>
        </w:rPr>
      </w:pPr>
    </w:p>
    <w:p w:rsidR="003136CB" w:rsidRDefault="003136CB" w:rsidP="000C4A57">
      <w:pPr>
        <w:pStyle w:val="bodytext"/>
        <w:shd w:val="clear" w:color="auto" w:fill="FFFFFF"/>
        <w:bidi/>
        <w:spacing w:line="360" w:lineRule="auto"/>
        <w:rPr>
          <w:rFonts w:asciiTheme="majorBidi" w:hAnsiTheme="majorBidi" w:cstheme="majorBidi"/>
          <w:color w:val="000000" w:themeColor="text1"/>
          <w:sz w:val="28"/>
          <w:szCs w:val="28"/>
        </w:rPr>
      </w:pPr>
    </w:p>
    <w:p w:rsidR="00E50469" w:rsidRDefault="00E50469" w:rsidP="000C4A57">
      <w:pPr>
        <w:pStyle w:val="bodytext"/>
        <w:shd w:val="clear" w:color="auto" w:fill="FFFFFF"/>
        <w:bidi/>
        <w:spacing w:line="360" w:lineRule="auto"/>
        <w:rPr>
          <w:rFonts w:asciiTheme="majorBidi" w:hAnsiTheme="majorBidi" w:cstheme="majorBidi"/>
          <w:color w:val="000000" w:themeColor="text1"/>
          <w:sz w:val="28"/>
          <w:szCs w:val="28"/>
        </w:rPr>
      </w:pPr>
    </w:p>
    <w:p w:rsidR="00CF3EEE" w:rsidRDefault="00CF3EEE" w:rsidP="000C4A57">
      <w:pPr>
        <w:pStyle w:val="bodytext"/>
        <w:shd w:val="clear" w:color="auto" w:fill="FFFFFF"/>
        <w:bidi/>
        <w:spacing w:line="360" w:lineRule="auto"/>
        <w:rPr>
          <w:rFonts w:asciiTheme="majorBidi" w:hAnsiTheme="majorBidi" w:cstheme="majorBidi"/>
          <w:color w:val="000000" w:themeColor="text1"/>
          <w:sz w:val="28"/>
          <w:szCs w:val="28"/>
        </w:rPr>
      </w:pPr>
    </w:p>
    <w:p w:rsidR="00CF3EEE" w:rsidRDefault="00CF3EEE" w:rsidP="000C4A57">
      <w:pPr>
        <w:pStyle w:val="bodytext"/>
        <w:shd w:val="clear" w:color="auto" w:fill="FFFFFF"/>
        <w:bidi/>
        <w:spacing w:line="360" w:lineRule="auto"/>
        <w:rPr>
          <w:rFonts w:asciiTheme="majorBidi" w:hAnsiTheme="majorBidi" w:cstheme="majorBidi"/>
          <w:color w:val="000000" w:themeColor="text1"/>
          <w:sz w:val="28"/>
          <w:szCs w:val="28"/>
        </w:rPr>
      </w:pPr>
    </w:p>
    <w:p w:rsidR="00CF3EEE" w:rsidRPr="00E50469" w:rsidRDefault="00CF3EEE" w:rsidP="000C4A57">
      <w:pPr>
        <w:pStyle w:val="bodytext"/>
        <w:shd w:val="clear" w:color="auto" w:fill="FFFFFF"/>
        <w:bidi/>
        <w:spacing w:line="360" w:lineRule="auto"/>
        <w:rPr>
          <w:rFonts w:asciiTheme="majorBidi" w:hAnsiTheme="majorBidi" w:cstheme="majorBidi"/>
          <w:color w:val="000000" w:themeColor="text1"/>
          <w:sz w:val="28"/>
          <w:szCs w:val="28"/>
        </w:rPr>
      </w:pPr>
    </w:p>
    <w:p w:rsidR="00E50469" w:rsidRPr="000C4A57" w:rsidRDefault="00E50469" w:rsidP="000C4A57">
      <w:pPr>
        <w:pStyle w:val="Paragraphedeliste"/>
        <w:numPr>
          <w:ilvl w:val="0"/>
          <w:numId w:val="1"/>
        </w:numPr>
        <w:bidi/>
        <w:spacing w:line="360" w:lineRule="auto"/>
        <w:ind w:left="0" w:hanging="425"/>
        <w:rPr>
          <w:rFonts w:ascii="Arial Unicode MS" w:eastAsia="Arial Unicode MS" w:hAnsi="Arial Unicode MS" w:cs="Arial Unicode MS"/>
          <w:b/>
          <w:bCs/>
          <w:color w:val="DA16B5"/>
          <w:sz w:val="72"/>
          <w:szCs w:val="72"/>
          <w:lang w:bidi="ar-TN"/>
        </w:rPr>
      </w:pPr>
      <w:r w:rsidRPr="000C4A57">
        <w:rPr>
          <w:rFonts w:ascii="Arial Unicode MS" w:eastAsia="Arial Unicode MS" w:hAnsi="Arial Unicode MS" w:cs="Arial Unicode MS"/>
          <w:b/>
          <w:bCs/>
          <w:color w:val="DA16B5"/>
          <w:sz w:val="72"/>
          <w:szCs w:val="72"/>
          <w:rtl/>
          <w:lang w:bidi="ar-TN"/>
        </w:rPr>
        <w:t>سيدي بوسعيد</w:t>
      </w:r>
    </w:p>
    <w:p w:rsidR="00E50469" w:rsidRPr="00CF3EEE" w:rsidRDefault="00E50469" w:rsidP="000C4A57">
      <w:pPr>
        <w:pStyle w:val="bodytext"/>
        <w:shd w:val="clear" w:color="auto" w:fill="FFFFFF"/>
        <w:bidi/>
        <w:spacing w:line="360" w:lineRule="auto"/>
        <w:jc w:val="both"/>
        <w:rPr>
          <w:rFonts w:ascii="Arial Unicode MS" w:eastAsia="Arial Unicode MS" w:hAnsi="Arial Unicode MS" w:cs="Arial Unicode MS"/>
          <w:sz w:val="56"/>
          <w:szCs w:val="56"/>
          <w:lang w:eastAsia="en-US" w:bidi="ar-TN"/>
        </w:rPr>
      </w:pPr>
      <w:r w:rsidRPr="00CF3EEE">
        <w:rPr>
          <w:rFonts w:ascii="Arial Unicode MS" w:eastAsia="Arial Unicode MS" w:hAnsi="Arial Unicode MS" w:cs="Arial Unicode MS"/>
          <w:sz w:val="56"/>
          <w:szCs w:val="56"/>
          <w:rtl/>
          <w:lang w:eastAsia="en-US" w:bidi="ar-TN"/>
        </w:rPr>
        <w:t xml:space="preserve">  بإرثها التاريخي و الحضاري المتنوع بين الجمال و الصفاء تبقى من اروع ما يسكن </w:t>
      </w:r>
      <w:r w:rsidRPr="00CF3EEE">
        <w:rPr>
          <w:rFonts w:ascii="Arial Unicode MS" w:eastAsia="Arial Unicode MS" w:hAnsi="Arial Unicode MS" w:cs="Arial Unicode MS"/>
          <w:sz w:val="56"/>
          <w:szCs w:val="56"/>
          <w:rtl/>
          <w:lang w:eastAsia="en-US" w:bidi="ar-TN"/>
        </w:rPr>
        <w:lastRenderedPageBreak/>
        <w:t>اليها العقل لتجاوز مشقات الحياة </w:t>
      </w:r>
      <w:r w:rsidRPr="00CF3EEE">
        <w:rPr>
          <w:rFonts w:ascii="Arial Unicode MS" w:eastAsia="Arial Unicode MS" w:hAnsi="Arial Unicode MS" w:cs="Arial Unicode MS"/>
          <w:sz w:val="56"/>
          <w:szCs w:val="56"/>
          <w:lang w:eastAsia="en-US" w:bidi="ar-TN"/>
        </w:rPr>
        <w:t>,</w:t>
      </w:r>
      <w:r w:rsidRPr="00CF3EEE">
        <w:rPr>
          <w:rFonts w:ascii="Arial Unicode MS" w:eastAsia="Arial Unicode MS" w:hAnsi="Arial Unicode MS" w:cs="Arial Unicode MS"/>
          <w:sz w:val="56"/>
          <w:szCs w:val="56"/>
          <w:rtl/>
          <w:lang w:eastAsia="en-US" w:bidi="ar-TN"/>
        </w:rPr>
        <w:t>هي لمسة وفاء لتاريخ حافل و حاضر مجيد هي مزج بين طبيعة خلابة و عمران يجسد الحضارة و قيمتها </w:t>
      </w:r>
      <w:r w:rsidRPr="00CF3EEE">
        <w:rPr>
          <w:rFonts w:ascii="Arial Unicode MS" w:eastAsia="Arial Unicode MS" w:hAnsi="Arial Unicode MS" w:cs="Arial Unicode MS"/>
          <w:sz w:val="56"/>
          <w:szCs w:val="56"/>
          <w:lang w:eastAsia="en-US" w:bidi="ar-TN"/>
        </w:rPr>
        <w:t> </w:t>
      </w:r>
      <w:r w:rsidRPr="00CF3EEE">
        <w:rPr>
          <w:rFonts w:ascii="Arial Unicode MS" w:eastAsia="Arial Unicode MS" w:hAnsi="Arial Unicode MS" w:cs="Arial Unicode MS"/>
          <w:sz w:val="56"/>
          <w:szCs w:val="56"/>
          <w:rtl/>
          <w:lang w:eastAsia="en-US" w:bidi="ar-TN"/>
        </w:rPr>
        <w:t>السياحية وهي العالم المثالي لدى الاوروبيين.</w:t>
      </w:r>
    </w:p>
    <w:p w:rsidR="00E50469" w:rsidRPr="00CF3EEE" w:rsidRDefault="00E50469" w:rsidP="000C4A57">
      <w:pPr>
        <w:pStyle w:val="bodytext"/>
        <w:shd w:val="clear" w:color="auto" w:fill="FFFFFF"/>
        <w:bidi/>
        <w:spacing w:line="360" w:lineRule="auto"/>
        <w:jc w:val="both"/>
        <w:rPr>
          <w:rFonts w:ascii="Arial Unicode MS" w:eastAsia="Arial Unicode MS" w:hAnsi="Arial Unicode MS" w:cs="Arial Unicode MS"/>
          <w:sz w:val="56"/>
          <w:szCs w:val="56"/>
          <w:rtl/>
          <w:lang w:eastAsia="en-US" w:bidi="ar-TN"/>
        </w:rPr>
      </w:pPr>
      <w:r w:rsidRPr="00CF3EEE">
        <w:rPr>
          <w:rFonts w:ascii="Arial Unicode MS" w:eastAsia="Arial Unicode MS" w:hAnsi="Arial Unicode MS" w:cs="Arial Unicode MS"/>
          <w:sz w:val="56"/>
          <w:szCs w:val="56"/>
          <w:rtl/>
          <w:lang w:eastAsia="en-US" w:bidi="ar-TN"/>
        </w:rPr>
        <w:t>منطقة سيدي بوسعيد وجهة كل سائح اجنبي و تونسي للغوص في انهجها و شوارعها الجميلة </w:t>
      </w:r>
      <w:r w:rsidRPr="00CF3EEE">
        <w:rPr>
          <w:rFonts w:ascii="Arial Unicode MS" w:eastAsia="Arial Unicode MS" w:hAnsi="Arial Unicode MS" w:cs="Arial Unicode MS"/>
          <w:sz w:val="56"/>
          <w:szCs w:val="56"/>
          <w:lang w:eastAsia="en-US" w:bidi="ar-TN"/>
        </w:rPr>
        <w:t> ,</w:t>
      </w:r>
      <w:r w:rsidRPr="00CF3EEE">
        <w:rPr>
          <w:rFonts w:ascii="Arial Unicode MS" w:eastAsia="Arial Unicode MS" w:hAnsi="Arial Unicode MS" w:cs="Arial Unicode MS"/>
          <w:sz w:val="56"/>
          <w:szCs w:val="56"/>
          <w:rtl/>
          <w:lang w:eastAsia="en-US" w:bidi="ar-TN"/>
        </w:rPr>
        <w:t> ليست كغيرها من المدن السياحية </w:t>
      </w:r>
      <w:r w:rsidRPr="00CF3EEE">
        <w:rPr>
          <w:rFonts w:ascii="Arial Unicode MS" w:eastAsia="Arial Unicode MS" w:hAnsi="Arial Unicode MS" w:cs="Arial Unicode MS"/>
          <w:sz w:val="56"/>
          <w:szCs w:val="56"/>
          <w:lang w:eastAsia="en-US" w:bidi="ar-TN"/>
        </w:rPr>
        <w:t> ,</w:t>
      </w:r>
      <w:r w:rsidRPr="00CF3EEE">
        <w:rPr>
          <w:rFonts w:ascii="Arial Unicode MS" w:eastAsia="Arial Unicode MS" w:hAnsi="Arial Unicode MS" w:cs="Arial Unicode MS"/>
          <w:sz w:val="56"/>
          <w:szCs w:val="56"/>
          <w:rtl/>
          <w:lang w:eastAsia="en-US" w:bidi="ar-TN"/>
        </w:rPr>
        <w:t xml:space="preserve">هي ذات تميز بطابع جعل منها قطبا سياحيا في كل فصول العام ولم تكن مصطنعة بل سمت قيمتها بكل ما فيها من </w:t>
      </w:r>
      <w:r w:rsidRPr="00CF3EEE">
        <w:rPr>
          <w:rFonts w:ascii="Arial Unicode MS" w:eastAsia="Arial Unicode MS" w:hAnsi="Arial Unicode MS" w:cs="Arial Unicode MS"/>
          <w:sz w:val="56"/>
          <w:szCs w:val="56"/>
          <w:rtl/>
          <w:lang w:eastAsia="en-US" w:bidi="ar-TN"/>
        </w:rPr>
        <w:lastRenderedPageBreak/>
        <w:t>جمال طبيعي </w:t>
      </w:r>
      <w:r w:rsidRPr="00CF3EEE">
        <w:rPr>
          <w:rFonts w:ascii="Arial Unicode MS" w:eastAsia="Arial Unicode MS" w:hAnsi="Arial Unicode MS" w:cs="Arial Unicode MS"/>
          <w:sz w:val="56"/>
          <w:szCs w:val="56"/>
          <w:lang w:eastAsia="en-US" w:bidi="ar-TN"/>
        </w:rPr>
        <w:t> , </w:t>
      </w:r>
      <w:r w:rsidRPr="00CF3EEE">
        <w:rPr>
          <w:rFonts w:ascii="Arial Unicode MS" w:eastAsia="Arial Unicode MS" w:hAnsi="Arial Unicode MS" w:cs="Arial Unicode MS"/>
          <w:sz w:val="56"/>
          <w:szCs w:val="56"/>
          <w:rtl/>
          <w:lang w:eastAsia="en-US" w:bidi="ar-TN"/>
        </w:rPr>
        <w:t> سميت سيدي بوسعيد لاسم الولي الصالح سيدي بوسعيد</w:t>
      </w:r>
      <w:r w:rsidRPr="00CF3EEE">
        <w:rPr>
          <w:rFonts w:ascii="Arial Unicode MS" w:eastAsia="Arial Unicode MS" w:hAnsi="Arial Unicode MS" w:cs="Arial Unicode MS"/>
          <w:sz w:val="56"/>
          <w:szCs w:val="56"/>
          <w:lang w:eastAsia="en-US" w:bidi="ar-TN"/>
        </w:rPr>
        <w:t>  </w:t>
      </w:r>
      <w:r w:rsidRPr="00CF3EEE">
        <w:rPr>
          <w:rFonts w:ascii="Arial Unicode MS" w:eastAsia="Arial Unicode MS" w:hAnsi="Arial Unicode MS" w:cs="Arial Unicode MS"/>
          <w:sz w:val="56"/>
          <w:szCs w:val="56"/>
          <w:rtl/>
          <w:lang w:eastAsia="en-US" w:bidi="ar-TN"/>
        </w:rPr>
        <w:t>و لعل اهم ما يميز منطقة سيدي بوسعيد موقعها الاستراتيجي فقد اعتلت الجبل في اعلى المنحدر الصخري المطل على قرطاج و خليج تونس و غاصت مياه البحر فجاورت المرسى لتكون قريبة من العاصمة حتى انها تستهوي كل زائر لولاية تونس الكبرى فيزورها للتمتع بجمالها.</w:t>
      </w:r>
    </w:p>
    <w:p w:rsidR="008F6826" w:rsidRPr="008F6826" w:rsidRDefault="00E24F3D" w:rsidP="000C4A57">
      <w:pPr>
        <w:pStyle w:val="bodytext"/>
        <w:shd w:val="clear" w:color="auto" w:fill="FFFFFF"/>
        <w:bidi/>
        <w:spacing w:line="360" w:lineRule="auto"/>
        <w:rPr>
          <w:rFonts w:asciiTheme="majorBidi" w:hAnsiTheme="majorBidi" w:cstheme="majorBidi"/>
          <w:color w:val="000000" w:themeColor="text1"/>
          <w:sz w:val="28"/>
          <w:szCs w:val="28"/>
        </w:rPr>
      </w:pPr>
      <w:r>
        <w:rPr>
          <w:noProof/>
        </w:rPr>
        <w:lastRenderedPageBreak/>
        <w:drawing>
          <wp:inline distT="0" distB="0" distL="0" distR="0" wp14:anchorId="5C7AC2FB" wp14:editId="6C96F524">
            <wp:extent cx="5948168" cy="4978400"/>
            <wp:effectExtent l="0" t="0" r="0" b="0"/>
            <wp:docPr id="7" name="Image 7" descr="RÃ©sultat de recherche d'images pour &quot;â«Ø§ÙÙØ¯Ù Ø§ÙØ³ÙØ§Ø­ÙØ© Ø§ÙØªÙÙØ³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â«Ø§ÙÙØ¯Ù Ø§ÙØ³ÙØ§Ø­ÙØ© Ø§ÙØªÙÙØ³ÙØ©â¬â&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4971919"/>
                    </a:xfrm>
                    <a:prstGeom prst="rect">
                      <a:avLst/>
                    </a:prstGeom>
                    <a:noFill/>
                    <a:ln>
                      <a:noFill/>
                    </a:ln>
                  </pic:spPr>
                </pic:pic>
              </a:graphicData>
            </a:graphic>
          </wp:inline>
        </w:drawing>
      </w:r>
    </w:p>
    <w:p w:rsidR="00E50469" w:rsidRPr="000C4A57" w:rsidRDefault="00E50469" w:rsidP="000C4A57">
      <w:pPr>
        <w:pStyle w:val="Paragraphedeliste"/>
        <w:numPr>
          <w:ilvl w:val="0"/>
          <w:numId w:val="1"/>
        </w:numPr>
        <w:bidi/>
        <w:spacing w:line="360" w:lineRule="auto"/>
        <w:ind w:left="0" w:hanging="425"/>
        <w:rPr>
          <w:rFonts w:ascii="Arial Unicode MS" w:eastAsia="Arial Unicode MS" w:hAnsi="Arial Unicode MS" w:cs="Arial Unicode MS"/>
          <w:b/>
          <w:bCs/>
          <w:color w:val="DA16B5"/>
          <w:sz w:val="72"/>
          <w:szCs w:val="72"/>
          <w:rtl/>
          <w:lang w:bidi="ar-TN"/>
        </w:rPr>
      </w:pPr>
      <w:r w:rsidRPr="000C4A57">
        <w:rPr>
          <w:rFonts w:ascii="Arial Unicode MS" w:eastAsia="Arial Unicode MS" w:hAnsi="Arial Unicode MS" w:cs="Arial Unicode MS" w:hint="cs"/>
          <w:b/>
          <w:bCs/>
          <w:color w:val="DA16B5"/>
          <w:sz w:val="72"/>
          <w:szCs w:val="72"/>
          <w:rtl/>
          <w:lang w:bidi="ar-TN"/>
        </w:rPr>
        <w:t>الحمامات</w:t>
      </w:r>
    </w:p>
    <w:p w:rsidR="00E50469" w:rsidRPr="00CF3EEE" w:rsidRDefault="00E50469" w:rsidP="000C4A57">
      <w:pPr>
        <w:pStyle w:val="bodytext"/>
        <w:shd w:val="clear" w:color="auto" w:fill="FFFFFF"/>
        <w:bidi/>
        <w:spacing w:line="360" w:lineRule="auto"/>
        <w:jc w:val="both"/>
        <w:rPr>
          <w:rFonts w:ascii="Arial Unicode MS" w:eastAsia="Arial Unicode MS" w:hAnsi="Arial Unicode MS" w:cs="Arial Unicode MS"/>
          <w:sz w:val="56"/>
          <w:szCs w:val="56"/>
          <w:lang w:eastAsia="en-US" w:bidi="ar-TN"/>
        </w:rPr>
      </w:pPr>
      <w:proofErr w:type="gramStart"/>
      <w:r w:rsidRPr="00CF3EEE">
        <w:rPr>
          <w:rFonts w:ascii="Arial Unicode MS" w:eastAsia="Arial Unicode MS" w:hAnsi="Arial Unicode MS" w:cs="Arial Unicode MS"/>
          <w:sz w:val="56"/>
          <w:szCs w:val="56"/>
          <w:rtl/>
          <w:lang w:eastAsia="en-US" w:bidi="ar-TN"/>
        </w:rPr>
        <w:t>في</w:t>
      </w:r>
      <w:proofErr w:type="gramEnd"/>
      <w:r w:rsidRPr="00CF3EEE">
        <w:rPr>
          <w:rFonts w:ascii="Arial Unicode MS" w:eastAsia="Arial Unicode MS" w:hAnsi="Arial Unicode MS" w:cs="Arial Unicode MS"/>
          <w:sz w:val="56"/>
          <w:szCs w:val="56"/>
          <w:rtl/>
          <w:lang w:eastAsia="en-US" w:bidi="ar-TN"/>
        </w:rPr>
        <w:t xml:space="preserve"> قلب منطقة خصبة رائعة الجمال، بحقولها الخضراء المفعمة بعبق البحر – تقع كلّ من الحمّامات ونابل، محطّتان سياحيتان </w:t>
      </w:r>
      <w:r w:rsidRPr="00CF3EEE">
        <w:rPr>
          <w:rFonts w:ascii="Arial Unicode MS" w:eastAsia="Arial Unicode MS" w:hAnsi="Arial Unicode MS" w:cs="Arial Unicode MS"/>
          <w:sz w:val="56"/>
          <w:szCs w:val="56"/>
          <w:rtl/>
          <w:lang w:eastAsia="en-US" w:bidi="ar-TN"/>
        </w:rPr>
        <w:lastRenderedPageBreak/>
        <w:t>شهيرتان بشواطئ الرمل الناعم وجمال البحر ذي اللون الأزرق</w:t>
      </w:r>
      <w:r w:rsidRPr="00CF3EEE">
        <w:rPr>
          <w:rFonts w:ascii="Arial Unicode MS" w:eastAsia="Arial Unicode MS" w:hAnsi="Arial Unicode MS" w:cs="Arial Unicode MS"/>
          <w:sz w:val="56"/>
          <w:szCs w:val="56"/>
          <w:lang w:eastAsia="en-US" w:bidi="ar-TN"/>
        </w:rPr>
        <w:t>.</w:t>
      </w:r>
    </w:p>
    <w:p w:rsidR="00E50469" w:rsidRPr="00CF3EEE" w:rsidRDefault="00E50469" w:rsidP="000C4A57">
      <w:pPr>
        <w:pStyle w:val="bodytext"/>
        <w:shd w:val="clear" w:color="auto" w:fill="FFFFFF"/>
        <w:bidi/>
        <w:spacing w:line="360" w:lineRule="auto"/>
        <w:jc w:val="both"/>
        <w:rPr>
          <w:rFonts w:ascii="Arial Unicode MS" w:eastAsia="Arial Unicode MS" w:hAnsi="Arial Unicode MS" w:cs="Arial Unicode MS"/>
          <w:sz w:val="56"/>
          <w:szCs w:val="56"/>
          <w:lang w:eastAsia="en-US" w:bidi="ar-TN"/>
        </w:rPr>
      </w:pPr>
      <w:proofErr w:type="gramStart"/>
      <w:r w:rsidRPr="00CF3EEE">
        <w:rPr>
          <w:rFonts w:ascii="Arial Unicode MS" w:eastAsia="Arial Unicode MS" w:hAnsi="Arial Unicode MS" w:cs="Arial Unicode MS"/>
          <w:sz w:val="56"/>
          <w:szCs w:val="56"/>
          <w:rtl/>
          <w:lang w:eastAsia="en-US" w:bidi="ar-TN"/>
        </w:rPr>
        <w:t>يمكن</w:t>
      </w:r>
      <w:proofErr w:type="gramEnd"/>
      <w:r w:rsidRPr="00CF3EEE">
        <w:rPr>
          <w:rFonts w:ascii="Arial Unicode MS" w:eastAsia="Arial Unicode MS" w:hAnsi="Arial Unicode MS" w:cs="Arial Unicode MS"/>
          <w:sz w:val="56"/>
          <w:szCs w:val="56"/>
          <w:rtl/>
          <w:lang w:eastAsia="en-US" w:bidi="ar-TN"/>
        </w:rPr>
        <w:t xml:space="preserve"> لزائر منطقة الوطن القبلي أن يتمتّع بسحر مدينة الحمّامات وخصوصية مدينتها العتيقة الرائعة، التي يحيط بها سور منيع وبها حدائق تتقاسمها الزهور والورود المختلفة</w:t>
      </w:r>
      <w:r w:rsidRPr="00CF3EEE">
        <w:rPr>
          <w:rFonts w:ascii="Arial Unicode MS" w:eastAsia="Arial Unicode MS" w:hAnsi="Arial Unicode MS" w:cs="Arial Unicode MS"/>
          <w:sz w:val="56"/>
          <w:szCs w:val="56"/>
          <w:lang w:eastAsia="en-US" w:bidi="ar-TN"/>
        </w:rPr>
        <w:t>.</w:t>
      </w:r>
    </w:p>
    <w:p w:rsidR="00E50469" w:rsidRPr="00CF3EEE" w:rsidRDefault="00E50469" w:rsidP="000C4A57">
      <w:pPr>
        <w:pStyle w:val="bodytext"/>
        <w:shd w:val="clear" w:color="auto" w:fill="FFFFFF"/>
        <w:bidi/>
        <w:spacing w:line="360" w:lineRule="auto"/>
        <w:jc w:val="both"/>
        <w:rPr>
          <w:rFonts w:ascii="Arial Unicode MS" w:eastAsia="Arial Unicode MS" w:hAnsi="Arial Unicode MS" w:cs="Arial Unicode MS"/>
          <w:sz w:val="56"/>
          <w:szCs w:val="56"/>
          <w:rtl/>
          <w:lang w:eastAsia="en-US" w:bidi="ar-TN"/>
        </w:rPr>
      </w:pPr>
      <w:proofErr w:type="gramStart"/>
      <w:r w:rsidRPr="00CF3EEE">
        <w:rPr>
          <w:rFonts w:ascii="Arial Unicode MS" w:eastAsia="Arial Unicode MS" w:hAnsi="Arial Unicode MS" w:cs="Arial Unicode MS"/>
          <w:sz w:val="56"/>
          <w:szCs w:val="56"/>
          <w:rtl/>
          <w:lang w:eastAsia="en-US" w:bidi="ar-TN"/>
        </w:rPr>
        <w:t>مدينة</w:t>
      </w:r>
      <w:proofErr w:type="gramEnd"/>
      <w:r w:rsidRPr="00CF3EEE">
        <w:rPr>
          <w:rFonts w:ascii="Arial Unicode MS" w:eastAsia="Arial Unicode MS" w:hAnsi="Arial Unicode MS" w:cs="Arial Unicode MS"/>
          <w:sz w:val="56"/>
          <w:szCs w:val="56"/>
          <w:rtl/>
          <w:lang w:eastAsia="en-US" w:bidi="ar-TN"/>
        </w:rPr>
        <w:t xml:space="preserve"> نابل لا تقلّ جمالا عن الحمّامات، بأجوائها المتميّزة. هذه المدينة الشهيرة بصناعتها </w:t>
      </w:r>
      <w:proofErr w:type="gramStart"/>
      <w:r w:rsidRPr="00CF3EEE">
        <w:rPr>
          <w:rFonts w:ascii="Arial Unicode MS" w:eastAsia="Arial Unicode MS" w:hAnsi="Arial Unicode MS" w:cs="Arial Unicode MS"/>
          <w:sz w:val="56"/>
          <w:szCs w:val="56"/>
          <w:rtl/>
          <w:lang w:eastAsia="en-US" w:bidi="ar-TN"/>
        </w:rPr>
        <w:t>التقليدية</w:t>
      </w:r>
      <w:proofErr w:type="gramEnd"/>
      <w:r w:rsidRPr="00CF3EEE">
        <w:rPr>
          <w:rFonts w:ascii="Arial Unicode MS" w:eastAsia="Arial Unicode MS" w:hAnsi="Arial Unicode MS" w:cs="Arial Unicode MS"/>
          <w:sz w:val="56"/>
          <w:szCs w:val="56"/>
          <w:rtl/>
          <w:lang w:eastAsia="en-US" w:bidi="ar-TN"/>
        </w:rPr>
        <w:t>، استطاعت</w:t>
      </w:r>
    </w:p>
    <w:p w:rsidR="00E50469" w:rsidRDefault="00E50469" w:rsidP="000C4A57">
      <w:pPr>
        <w:pStyle w:val="bodytext"/>
        <w:shd w:val="clear" w:color="auto" w:fill="FFFFFF"/>
        <w:bidi/>
        <w:spacing w:line="360" w:lineRule="auto"/>
        <w:jc w:val="both"/>
        <w:rPr>
          <w:rFonts w:ascii="Arial Unicode MS" w:eastAsia="Arial Unicode MS" w:hAnsi="Arial Unicode MS" w:cs="Arial Unicode MS" w:hint="cs"/>
          <w:sz w:val="56"/>
          <w:szCs w:val="56"/>
          <w:rtl/>
          <w:lang w:eastAsia="en-US" w:bidi="ar-TN"/>
        </w:rPr>
      </w:pPr>
      <w:r w:rsidRPr="00CF3EEE">
        <w:rPr>
          <w:rFonts w:ascii="Arial Unicode MS" w:eastAsia="Arial Unicode MS" w:hAnsi="Arial Unicode MS" w:cs="Arial Unicode MS"/>
          <w:sz w:val="56"/>
          <w:szCs w:val="56"/>
          <w:rtl/>
          <w:lang w:eastAsia="en-US" w:bidi="ar-TN"/>
        </w:rPr>
        <w:t xml:space="preserve"> المحافظة على تراثها وموروثها الثقافي</w:t>
      </w:r>
      <w:r w:rsidRPr="00CF3EEE">
        <w:rPr>
          <w:rFonts w:ascii="Arial Unicode MS" w:eastAsia="Arial Unicode MS" w:hAnsi="Arial Unicode MS" w:cs="Arial Unicode MS"/>
          <w:sz w:val="56"/>
          <w:szCs w:val="56"/>
          <w:lang w:eastAsia="en-US" w:bidi="ar-TN"/>
        </w:rPr>
        <w:t xml:space="preserve"> .</w:t>
      </w:r>
    </w:p>
    <w:p w:rsidR="00E24F3D" w:rsidRPr="00CF3EEE" w:rsidRDefault="00E24F3D" w:rsidP="000C4A57">
      <w:pPr>
        <w:pStyle w:val="bodytext"/>
        <w:shd w:val="clear" w:color="auto" w:fill="FFFFFF"/>
        <w:bidi/>
        <w:spacing w:line="360" w:lineRule="auto"/>
        <w:jc w:val="center"/>
        <w:rPr>
          <w:rFonts w:ascii="Arial Unicode MS" w:eastAsia="Arial Unicode MS" w:hAnsi="Arial Unicode MS" w:cs="Arial Unicode MS"/>
          <w:sz w:val="56"/>
          <w:szCs w:val="56"/>
          <w:lang w:eastAsia="en-US" w:bidi="ar-TN"/>
        </w:rPr>
      </w:pPr>
      <w:r>
        <w:rPr>
          <w:noProof/>
        </w:rPr>
        <w:lastRenderedPageBreak/>
        <w:drawing>
          <wp:inline distT="0" distB="0" distL="0" distR="0" wp14:anchorId="76475DBC" wp14:editId="2AE3F8A6">
            <wp:extent cx="5940292" cy="4639733"/>
            <wp:effectExtent l="0" t="0" r="3810" b="8890"/>
            <wp:docPr id="8" name="Image 8" descr="RÃ©sultat de recherche d'images pour &quot;â«ÙØ¯ÙÙØ© Ø§ÙØ­ÙØ§ÙØ§Øª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Ã©sultat de recherche d'images pour &quot;â«ÙØ¯ÙÙØ© Ø§ÙØ­ÙØ§ÙØ§Øªâ¬â&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4639837"/>
                    </a:xfrm>
                    <a:prstGeom prst="rect">
                      <a:avLst/>
                    </a:prstGeom>
                    <a:noFill/>
                    <a:ln>
                      <a:noFill/>
                    </a:ln>
                  </pic:spPr>
                </pic:pic>
              </a:graphicData>
            </a:graphic>
          </wp:inline>
        </w:drawing>
      </w:r>
    </w:p>
    <w:p w:rsidR="00E50469" w:rsidRPr="000C4A57" w:rsidRDefault="00E50469" w:rsidP="000C4A57">
      <w:pPr>
        <w:pStyle w:val="Paragraphedeliste"/>
        <w:numPr>
          <w:ilvl w:val="0"/>
          <w:numId w:val="1"/>
        </w:numPr>
        <w:bidi/>
        <w:spacing w:line="360" w:lineRule="auto"/>
        <w:ind w:left="0" w:hanging="425"/>
        <w:rPr>
          <w:rFonts w:ascii="Arial Unicode MS" w:eastAsia="Arial Unicode MS" w:hAnsi="Arial Unicode MS" w:cs="Arial Unicode MS"/>
          <w:b/>
          <w:bCs/>
          <w:color w:val="DA16B5"/>
          <w:sz w:val="72"/>
          <w:szCs w:val="72"/>
          <w:lang w:bidi="ar-TN"/>
        </w:rPr>
      </w:pPr>
      <w:r w:rsidRPr="000C4A57">
        <w:rPr>
          <w:rFonts w:ascii="Arial Unicode MS" w:eastAsia="Arial Unicode MS" w:hAnsi="Arial Unicode MS" w:cs="Arial Unicode MS"/>
          <w:b/>
          <w:bCs/>
          <w:color w:val="DA16B5"/>
          <w:sz w:val="72"/>
          <w:szCs w:val="72"/>
          <w:rtl/>
          <w:lang w:bidi="ar-TN"/>
        </w:rPr>
        <w:t>جزيرة جربة – جرجيس</w:t>
      </w:r>
    </w:p>
    <w:p w:rsidR="00E50469" w:rsidRPr="00CF3EEE" w:rsidRDefault="00E50469" w:rsidP="000C4A57">
      <w:pPr>
        <w:pStyle w:val="bodytext"/>
        <w:shd w:val="clear" w:color="auto" w:fill="FFFFFF"/>
        <w:bidi/>
        <w:spacing w:line="360" w:lineRule="auto"/>
        <w:jc w:val="both"/>
        <w:rPr>
          <w:rFonts w:ascii="Arial Unicode MS" w:eastAsia="Arial Unicode MS" w:hAnsi="Arial Unicode MS" w:cs="Arial Unicode MS"/>
          <w:sz w:val="56"/>
          <w:szCs w:val="56"/>
          <w:lang w:eastAsia="en-US" w:bidi="ar-TN"/>
        </w:rPr>
      </w:pPr>
      <w:r w:rsidRPr="00CF3EEE">
        <w:rPr>
          <w:rFonts w:ascii="Arial Unicode MS" w:eastAsia="Arial Unicode MS" w:hAnsi="Arial Unicode MS" w:cs="Arial Unicode MS"/>
          <w:sz w:val="56"/>
          <w:szCs w:val="56"/>
          <w:rtl/>
          <w:lang w:eastAsia="en-US" w:bidi="ar-TN"/>
        </w:rPr>
        <w:t xml:space="preserve">تقع جربة في قلب البحر الأبيض المتوسط. </w:t>
      </w:r>
      <w:proofErr w:type="gramStart"/>
      <w:r w:rsidRPr="00CF3EEE">
        <w:rPr>
          <w:rFonts w:ascii="Arial Unicode MS" w:eastAsia="Arial Unicode MS" w:hAnsi="Arial Unicode MS" w:cs="Arial Unicode MS"/>
          <w:sz w:val="56"/>
          <w:szCs w:val="56"/>
          <w:rtl/>
          <w:lang w:eastAsia="en-US" w:bidi="ar-TN"/>
        </w:rPr>
        <w:t>وقد</w:t>
      </w:r>
      <w:proofErr w:type="gramEnd"/>
      <w:r w:rsidRPr="00CF3EEE">
        <w:rPr>
          <w:rFonts w:ascii="Arial Unicode MS" w:eastAsia="Arial Unicode MS" w:hAnsi="Arial Unicode MS" w:cs="Arial Unicode MS"/>
          <w:sz w:val="56"/>
          <w:szCs w:val="56"/>
          <w:rtl/>
          <w:lang w:eastAsia="en-US" w:bidi="ar-TN"/>
        </w:rPr>
        <w:t xml:space="preserve"> استطاعت هذه الجزيرة على مدى التاريخ أن تسحر سكانها وزائريها بطقسها الرائع وأجوائها الجميلة. تمتلك الجزيرة </w:t>
      </w:r>
      <w:proofErr w:type="gramStart"/>
      <w:r w:rsidRPr="00CF3EEE">
        <w:rPr>
          <w:rFonts w:ascii="Arial Unicode MS" w:eastAsia="Arial Unicode MS" w:hAnsi="Arial Unicode MS" w:cs="Arial Unicode MS"/>
          <w:sz w:val="56"/>
          <w:szCs w:val="56"/>
          <w:rtl/>
          <w:lang w:eastAsia="en-US" w:bidi="ar-TN"/>
        </w:rPr>
        <w:lastRenderedPageBreak/>
        <w:t>شواطئ</w:t>
      </w:r>
      <w:proofErr w:type="gramEnd"/>
      <w:r w:rsidRPr="00CF3EEE">
        <w:rPr>
          <w:rFonts w:ascii="Arial Unicode MS" w:eastAsia="Arial Unicode MS" w:hAnsi="Arial Unicode MS" w:cs="Arial Unicode MS"/>
          <w:sz w:val="56"/>
          <w:szCs w:val="56"/>
          <w:rtl/>
          <w:lang w:eastAsia="en-US" w:bidi="ar-TN"/>
        </w:rPr>
        <w:t xml:space="preserve"> من الرمل الناعم، تحيط بها أشجار النخيل الباسقة</w:t>
      </w:r>
      <w:r w:rsidRPr="00CF3EEE">
        <w:rPr>
          <w:rFonts w:ascii="Arial Unicode MS" w:eastAsia="Arial Unicode MS" w:hAnsi="Arial Unicode MS" w:cs="Arial Unicode MS"/>
          <w:sz w:val="56"/>
          <w:szCs w:val="56"/>
          <w:lang w:eastAsia="en-US" w:bidi="ar-TN"/>
        </w:rPr>
        <w:t>.</w:t>
      </w:r>
    </w:p>
    <w:p w:rsidR="003136CB" w:rsidRPr="00CF3EEE" w:rsidRDefault="00E50469" w:rsidP="001164D0">
      <w:pPr>
        <w:pStyle w:val="bodytext"/>
        <w:shd w:val="clear" w:color="auto" w:fill="FFFFFF"/>
        <w:bidi/>
        <w:spacing w:line="360" w:lineRule="auto"/>
        <w:jc w:val="both"/>
        <w:rPr>
          <w:rFonts w:ascii="Arial Unicode MS" w:eastAsia="Arial Unicode MS" w:hAnsi="Arial Unicode MS" w:cs="Arial Unicode MS"/>
          <w:sz w:val="56"/>
          <w:szCs w:val="56"/>
          <w:lang w:eastAsia="en-US" w:bidi="ar-TN"/>
        </w:rPr>
      </w:pPr>
      <w:r w:rsidRPr="00CF3EEE">
        <w:rPr>
          <w:rFonts w:ascii="Arial Unicode MS" w:eastAsia="Arial Unicode MS" w:hAnsi="Arial Unicode MS" w:cs="Arial Unicode MS"/>
          <w:sz w:val="56"/>
          <w:szCs w:val="56"/>
          <w:rtl/>
          <w:lang w:eastAsia="en-US" w:bidi="ar-TN"/>
        </w:rPr>
        <w:t>وقد أصبحت جزيرة جربة بفضل مطارها الدولي أحد أهمّ المقاصد السياحيّة في المتوسّط، لما تزخر به من فنادق فخمة وبنية سياحية متطوّرة. ومنذ بضع سنوات، انطلقت في الجزيرة عديد المراكز للمعالجة بمياه البحر وهي تقدم خدمات طبية متميزة، يزيد عددها عن 15 مركزا</w:t>
      </w:r>
      <w:r w:rsidRPr="00CF3EEE">
        <w:rPr>
          <w:rFonts w:ascii="Arial Unicode MS" w:eastAsia="Arial Unicode MS" w:hAnsi="Arial Unicode MS" w:cs="Arial Unicode MS"/>
          <w:sz w:val="56"/>
          <w:szCs w:val="56"/>
          <w:lang w:eastAsia="en-US" w:bidi="ar-TN"/>
        </w:rPr>
        <w:t>.</w:t>
      </w:r>
      <w:r w:rsidR="00F378EE">
        <w:rPr>
          <w:rFonts w:ascii="Arial Unicode MS" w:eastAsia="Arial Unicode MS" w:hAnsi="Arial Unicode MS" w:cs="Arial Unicode MS" w:hint="cs"/>
          <w:color w:val="FFFFFF" w:themeColor="background1"/>
          <w:sz w:val="56"/>
          <w:szCs w:val="56"/>
          <w:rtl/>
          <w:lang w:eastAsia="en-US" w:bidi="ar-TN"/>
        </w:rPr>
        <w:t>............................</w:t>
      </w:r>
      <w:r w:rsidRPr="00CF3EEE">
        <w:rPr>
          <w:rFonts w:ascii="Arial Unicode MS" w:eastAsia="Arial Unicode MS" w:hAnsi="Arial Unicode MS" w:cs="Arial Unicode MS"/>
          <w:sz w:val="56"/>
          <w:szCs w:val="56"/>
          <w:lang w:eastAsia="en-US" w:bidi="ar-TN"/>
        </w:rPr>
        <w:br/>
      </w:r>
      <w:r w:rsidRPr="00CF3EEE">
        <w:rPr>
          <w:rFonts w:ascii="Arial Unicode MS" w:eastAsia="Arial Unicode MS" w:hAnsi="Arial Unicode MS" w:cs="Arial Unicode MS"/>
          <w:sz w:val="56"/>
          <w:szCs w:val="56"/>
          <w:rtl/>
          <w:lang w:eastAsia="en-US" w:bidi="ar-TN"/>
        </w:rPr>
        <w:t xml:space="preserve">يربط طريق يعود إلى العصر الروماني جزيرة جربة بجرجيس. هذه المدينة الواقعة </w:t>
      </w:r>
      <w:proofErr w:type="gramStart"/>
      <w:r w:rsidRPr="00CF3EEE">
        <w:rPr>
          <w:rFonts w:ascii="Arial Unicode MS" w:eastAsia="Arial Unicode MS" w:hAnsi="Arial Unicode MS" w:cs="Arial Unicode MS"/>
          <w:sz w:val="56"/>
          <w:szCs w:val="56"/>
          <w:rtl/>
          <w:lang w:eastAsia="en-US" w:bidi="ar-TN"/>
        </w:rPr>
        <w:t>في</w:t>
      </w:r>
      <w:proofErr w:type="gramEnd"/>
      <w:r w:rsidRPr="00CF3EEE">
        <w:rPr>
          <w:rFonts w:ascii="Arial Unicode MS" w:eastAsia="Arial Unicode MS" w:hAnsi="Arial Unicode MS" w:cs="Arial Unicode MS"/>
          <w:sz w:val="56"/>
          <w:szCs w:val="56"/>
          <w:rtl/>
          <w:lang w:eastAsia="en-US" w:bidi="ar-TN"/>
        </w:rPr>
        <w:t xml:space="preserve"> قلب غابات النخيل تتميّز بمحطة سياحية هامّة </w:t>
      </w:r>
      <w:r w:rsidRPr="00CF3EEE">
        <w:rPr>
          <w:rFonts w:ascii="Arial Unicode MS" w:eastAsia="Arial Unicode MS" w:hAnsi="Arial Unicode MS" w:cs="Arial Unicode MS"/>
          <w:sz w:val="56"/>
          <w:szCs w:val="56"/>
          <w:rtl/>
          <w:lang w:eastAsia="en-US" w:bidi="ar-TN"/>
        </w:rPr>
        <w:lastRenderedPageBreak/>
        <w:t xml:space="preserve">وهي شهيرة بشواطئها الذهبية. </w:t>
      </w:r>
      <w:proofErr w:type="gramStart"/>
      <w:r w:rsidRPr="00CF3EEE">
        <w:rPr>
          <w:rFonts w:ascii="Arial Unicode MS" w:eastAsia="Arial Unicode MS" w:hAnsi="Arial Unicode MS" w:cs="Arial Unicode MS"/>
          <w:sz w:val="56"/>
          <w:szCs w:val="56"/>
          <w:rtl/>
          <w:lang w:eastAsia="en-US" w:bidi="ar-TN"/>
        </w:rPr>
        <w:t>دون</w:t>
      </w:r>
      <w:proofErr w:type="gramEnd"/>
      <w:r w:rsidRPr="00CF3EEE">
        <w:rPr>
          <w:rFonts w:ascii="Arial Unicode MS" w:eastAsia="Arial Unicode MS" w:hAnsi="Arial Unicode MS" w:cs="Arial Unicode MS"/>
          <w:sz w:val="56"/>
          <w:szCs w:val="56"/>
          <w:rtl/>
          <w:lang w:eastAsia="en-US" w:bidi="ar-TN"/>
        </w:rPr>
        <w:t xml:space="preserve"> أن ننسى الحفاوة المتميزة وما تزخر به من معمار أصيل</w:t>
      </w:r>
      <w:r w:rsidRPr="00CF3EEE">
        <w:rPr>
          <w:rFonts w:ascii="Arial Unicode MS" w:eastAsia="Arial Unicode MS" w:hAnsi="Arial Unicode MS" w:cs="Arial Unicode MS"/>
          <w:sz w:val="56"/>
          <w:szCs w:val="56"/>
          <w:lang w:eastAsia="en-US" w:bidi="ar-TN"/>
        </w:rPr>
        <w:t>.</w:t>
      </w:r>
    </w:p>
    <w:p w:rsidR="00E50469" w:rsidRPr="000C4A57" w:rsidRDefault="00E50469" w:rsidP="000C4A57">
      <w:pPr>
        <w:pStyle w:val="Paragraphedeliste"/>
        <w:numPr>
          <w:ilvl w:val="0"/>
          <w:numId w:val="1"/>
        </w:numPr>
        <w:bidi/>
        <w:spacing w:line="360" w:lineRule="auto"/>
        <w:ind w:left="0" w:hanging="425"/>
        <w:rPr>
          <w:rFonts w:ascii="Arial Unicode MS" w:eastAsia="Arial Unicode MS" w:hAnsi="Arial Unicode MS" w:cs="Arial Unicode MS"/>
          <w:b/>
          <w:bCs/>
          <w:color w:val="DA16B5"/>
          <w:sz w:val="72"/>
          <w:szCs w:val="72"/>
          <w:lang w:bidi="ar-TN"/>
        </w:rPr>
      </w:pPr>
      <w:r w:rsidRPr="000C4A57">
        <w:rPr>
          <w:rFonts w:ascii="Arial Unicode MS" w:eastAsia="Arial Unicode MS" w:hAnsi="Arial Unicode MS" w:cs="Arial Unicode MS"/>
          <w:b/>
          <w:bCs/>
          <w:color w:val="DA16B5"/>
          <w:sz w:val="72"/>
          <w:szCs w:val="72"/>
          <w:rtl/>
          <w:lang w:bidi="ar-TN"/>
        </w:rPr>
        <w:t>المنستير</w:t>
      </w:r>
    </w:p>
    <w:p w:rsidR="00E50469" w:rsidRPr="00CF3EEE" w:rsidRDefault="00E50469" w:rsidP="000C4A57">
      <w:pPr>
        <w:pStyle w:val="bodytext"/>
        <w:shd w:val="clear" w:color="auto" w:fill="FFFFFF"/>
        <w:bidi/>
        <w:spacing w:line="360" w:lineRule="auto"/>
        <w:jc w:val="both"/>
        <w:rPr>
          <w:rFonts w:ascii="Arial Unicode MS" w:eastAsia="Arial Unicode MS" w:hAnsi="Arial Unicode MS" w:cs="Arial Unicode MS"/>
          <w:sz w:val="56"/>
          <w:szCs w:val="56"/>
          <w:lang w:eastAsia="en-US" w:bidi="ar-TN"/>
        </w:rPr>
      </w:pPr>
      <w:r w:rsidRPr="00CF3EEE">
        <w:rPr>
          <w:rFonts w:ascii="Arial Unicode MS" w:eastAsia="Arial Unicode MS" w:hAnsi="Arial Unicode MS" w:cs="Arial Unicode MS"/>
          <w:sz w:val="56"/>
          <w:szCs w:val="56"/>
          <w:rtl/>
          <w:lang w:eastAsia="en-US" w:bidi="ar-TN"/>
        </w:rPr>
        <w:t xml:space="preserve">إلى الجنوب من خليج الحمّامات، تقوم مدينة المنستير، ذات المناخ اللطيف والسماء الصافية وزرقة البحر المتميّزة. إضافة إلى حفاوة  </w:t>
      </w:r>
      <w:proofErr w:type="spellStart"/>
      <w:r w:rsidRPr="00CF3EEE">
        <w:rPr>
          <w:rFonts w:ascii="Arial Unicode MS" w:eastAsia="Arial Unicode MS" w:hAnsi="Arial Unicode MS" w:cs="Arial Unicode MS"/>
          <w:sz w:val="56"/>
          <w:szCs w:val="56"/>
          <w:rtl/>
          <w:lang w:eastAsia="en-US" w:bidi="ar-TN"/>
        </w:rPr>
        <w:t>الإستقبال</w:t>
      </w:r>
      <w:proofErr w:type="spellEnd"/>
      <w:r w:rsidRPr="00CF3EEE">
        <w:rPr>
          <w:rFonts w:ascii="Arial Unicode MS" w:eastAsia="Arial Unicode MS" w:hAnsi="Arial Unicode MS" w:cs="Arial Unicode MS"/>
          <w:sz w:val="56"/>
          <w:szCs w:val="56"/>
          <w:rtl/>
          <w:lang w:eastAsia="en-US" w:bidi="ar-TN"/>
        </w:rPr>
        <w:t xml:space="preserve">؟، التي تجعل الإقامة في الآن ذاته غنيّة وممتعة، يشدّ الزائر ثراء الموروث التاريخي والهدوء المميّز لهذه المدينة ذات الفضاءات المفتوحة والهادئة، </w:t>
      </w:r>
      <w:r w:rsidRPr="00CF3EEE">
        <w:rPr>
          <w:rFonts w:ascii="Arial Unicode MS" w:eastAsia="Arial Unicode MS" w:hAnsi="Arial Unicode MS" w:cs="Arial Unicode MS"/>
          <w:sz w:val="56"/>
          <w:szCs w:val="56"/>
          <w:rtl/>
          <w:lang w:eastAsia="en-US" w:bidi="ar-TN"/>
        </w:rPr>
        <w:lastRenderedPageBreak/>
        <w:t>التي تعيش تحت رباطها، الذي يمثّل أحد أهمّ المعالم التاريخيّة في البلاد التونسية</w:t>
      </w:r>
      <w:r w:rsidRPr="00CF3EEE">
        <w:rPr>
          <w:rFonts w:ascii="Arial Unicode MS" w:eastAsia="Arial Unicode MS" w:hAnsi="Arial Unicode MS" w:cs="Arial Unicode MS"/>
          <w:sz w:val="56"/>
          <w:szCs w:val="56"/>
          <w:lang w:eastAsia="en-US" w:bidi="ar-TN"/>
        </w:rPr>
        <w:t>.</w:t>
      </w:r>
    </w:p>
    <w:p w:rsidR="00E50469" w:rsidRPr="00CF3EEE" w:rsidRDefault="00E50469" w:rsidP="000C4A57">
      <w:pPr>
        <w:pStyle w:val="bodytext"/>
        <w:shd w:val="clear" w:color="auto" w:fill="FFFFFF"/>
        <w:bidi/>
        <w:spacing w:line="360" w:lineRule="auto"/>
        <w:jc w:val="both"/>
        <w:rPr>
          <w:rFonts w:ascii="Arial Unicode MS" w:eastAsia="Arial Unicode MS" w:hAnsi="Arial Unicode MS" w:cs="Arial Unicode MS"/>
          <w:sz w:val="56"/>
          <w:szCs w:val="56"/>
          <w:rtl/>
          <w:lang w:eastAsia="en-US" w:bidi="ar-TN"/>
        </w:rPr>
      </w:pPr>
      <w:r w:rsidRPr="00CF3EEE">
        <w:rPr>
          <w:rFonts w:ascii="Arial Unicode MS" w:eastAsia="Arial Unicode MS" w:hAnsi="Arial Unicode MS" w:cs="Arial Unicode MS"/>
          <w:sz w:val="56"/>
          <w:szCs w:val="56"/>
          <w:rtl/>
          <w:lang w:eastAsia="en-US" w:bidi="ar-TN"/>
        </w:rPr>
        <w:t xml:space="preserve">يمكن كذلك </w:t>
      </w:r>
      <w:proofErr w:type="gramStart"/>
      <w:r w:rsidRPr="00CF3EEE">
        <w:rPr>
          <w:rFonts w:ascii="Arial Unicode MS" w:eastAsia="Arial Unicode MS" w:hAnsi="Arial Unicode MS" w:cs="Arial Unicode MS"/>
          <w:sz w:val="56"/>
          <w:szCs w:val="56"/>
          <w:rtl/>
          <w:lang w:eastAsia="en-US" w:bidi="ar-TN"/>
        </w:rPr>
        <w:t>اكتشاف</w:t>
      </w:r>
      <w:proofErr w:type="gramEnd"/>
      <w:r w:rsidRPr="00CF3EEE">
        <w:rPr>
          <w:rFonts w:ascii="Arial Unicode MS" w:eastAsia="Arial Unicode MS" w:hAnsi="Arial Unicode MS" w:cs="Arial Unicode MS"/>
          <w:sz w:val="56"/>
          <w:szCs w:val="56"/>
          <w:rtl/>
          <w:lang w:eastAsia="en-US" w:bidi="ar-TN"/>
        </w:rPr>
        <w:t xml:space="preserve"> الحقول المحيطة بالمدينة، ذلك العالم المتراوح بين الألوان الجميلة والفرح الدائم. وتجمع الفنادق بين الرفاهيّة وجودة الخدمات إضافة إلى الهدوء والسكينة</w:t>
      </w:r>
      <w:r w:rsidRPr="00CF3EEE">
        <w:rPr>
          <w:rFonts w:ascii="Arial Unicode MS" w:eastAsia="Arial Unicode MS" w:hAnsi="Arial Unicode MS" w:cs="Arial Unicode MS"/>
          <w:sz w:val="56"/>
          <w:szCs w:val="56"/>
          <w:lang w:eastAsia="en-US" w:bidi="ar-TN"/>
        </w:rPr>
        <w:t>.</w:t>
      </w:r>
    </w:p>
    <w:p w:rsidR="00E50469" w:rsidRPr="00CF3EEE" w:rsidRDefault="00E24F3D" w:rsidP="000C4A57">
      <w:pPr>
        <w:pStyle w:val="bodytext"/>
        <w:shd w:val="clear" w:color="auto" w:fill="FFFFFF"/>
        <w:bidi/>
        <w:spacing w:line="360" w:lineRule="auto"/>
        <w:jc w:val="both"/>
        <w:rPr>
          <w:rFonts w:ascii="Arial Unicode MS" w:eastAsia="Arial Unicode MS" w:hAnsi="Arial Unicode MS" w:cs="Arial Unicode MS"/>
          <w:sz w:val="56"/>
          <w:szCs w:val="56"/>
          <w:rtl/>
          <w:lang w:eastAsia="en-US" w:bidi="ar-TN"/>
        </w:rPr>
      </w:pPr>
      <w:r w:rsidRPr="00E50469">
        <w:rPr>
          <w:rFonts w:asciiTheme="majorBidi" w:hAnsiTheme="majorBidi" w:cstheme="majorBidi"/>
          <w:noProof/>
          <w:color w:val="000000" w:themeColor="text1"/>
          <w:sz w:val="28"/>
          <w:szCs w:val="28"/>
        </w:rPr>
        <w:lastRenderedPageBreak/>
        <w:drawing>
          <wp:anchor distT="0" distB="0" distL="114300" distR="114300" simplePos="0" relativeHeight="251661312" behindDoc="0" locked="0" layoutInCell="1" allowOverlap="1" wp14:anchorId="06C6BBD2" wp14:editId="11200DA8">
            <wp:simplePos x="0" y="0"/>
            <wp:positionH relativeFrom="column">
              <wp:posOffset>410845</wp:posOffset>
            </wp:positionH>
            <wp:positionV relativeFrom="paragraph">
              <wp:posOffset>125095</wp:posOffset>
            </wp:positionV>
            <wp:extent cx="5641340" cy="5384800"/>
            <wp:effectExtent l="0" t="0" r="0" b="6350"/>
            <wp:wrapSquare wrapText="bothSides"/>
            <wp:docPr id="12" name="Image 12" descr="Résultat de recherche d'images pour &quot;‫المنستي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المنستير‬‎&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41340" cy="538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826" w:rsidRPr="00CF3EEE" w:rsidRDefault="008F6826" w:rsidP="000C4A57">
      <w:pPr>
        <w:pStyle w:val="bodytext"/>
        <w:shd w:val="clear" w:color="auto" w:fill="FFFFFF"/>
        <w:bidi/>
        <w:spacing w:line="360" w:lineRule="auto"/>
        <w:jc w:val="both"/>
        <w:rPr>
          <w:rFonts w:ascii="Arial Unicode MS" w:eastAsia="Arial Unicode MS" w:hAnsi="Arial Unicode MS" w:cs="Arial Unicode MS" w:hint="cs"/>
          <w:sz w:val="56"/>
          <w:szCs w:val="56"/>
          <w:rtl/>
          <w:lang w:eastAsia="en-US" w:bidi="ar-TN"/>
        </w:rPr>
      </w:pPr>
    </w:p>
    <w:p w:rsidR="00A76D94" w:rsidRDefault="00A76D94" w:rsidP="000C4A57">
      <w:pPr>
        <w:pStyle w:val="bodytext"/>
        <w:shd w:val="clear" w:color="auto" w:fill="FFFFFF"/>
        <w:bidi/>
        <w:spacing w:line="360" w:lineRule="auto"/>
        <w:rPr>
          <w:rFonts w:asciiTheme="majorBidi" w:hAnsiTheme="majorBidi" w:cstheme="majorBidi" w:hint="cs"/>
          <w:color w:val="000000" w:themeColor="text1"/>
          <w:sz w:val="28"/>
          <w:szCs w:val="28"/>
          <w:rtl/>
        </w:rPr>
      </w:pPr>
    </w:p>
    <w:p w:rsidR="00A76D94" w:rsidRDefault="00A76D94" w:rsidP="000C4A57">
      <w:pPr>
        <w:pStyle w:val="bodytext"/>
        <w:shd w:val="clear" w:color="auto" w:fill="FFFFFF"/>
        <w:bidi/>
        <w:spacing w:line="360" w:lineRule="auto"/>
        <w:rPr>
          <w:rFonts w:asciiTheme="majorBidi" w:hAnsiTheme="majorBidi" w:cstheme="majorBidi" w:hint="cs"/>
          <w:color w:val="000000" w:themeColor="text1"/>
          <w:sz w:val="28"/>
          <w:szCs w:val="28"/>
          <w:rtl/>
        </w:rPr>
      </w:pPr>
    </w:p>
    <w:p w:rsidR="00A76D94" w:rsidRDefault="00A76D94" w:rsidP="000C4A57">
      <w:pPr>
        <w:pStyle w:val="bodytext"/>
        <w:shd w:val="clear" w:color="auto" w:fill="FFFFFF"/>
        <w:bidi/>
        <w:spacing w:line="360" w:lineRule="auto"/>
        <w:rPr>
          <w:rFonts w:asciiTheme="majorBidi" w:hAnsiTheme="majorBidi" w:cstheme="majorBidi" w:hint="cs"/>
          <w:color w:val="000000" w:themeColor="text1"/>
          <w:sz w:val="28"/>
          <w:szCs w:val="28"/>
          <w:rtl/>
        </w:rPr>
      </w:pPr>
    </w:p>
    <w:p w:rsidR="00A76D94" w:rsidRDefault="00A76D94" w:rsidP="000C4A57">
      <w:pPr>
        <w:pStyle w:val="bodytext"/>
        <w:shd w:val="clear" w:color="auto" w:fill="FFFFFF"/>
        <w:bidi/>
        <w:spacing w:line="360" w:lineRule="auto"/>
        <w:rPr>
          <w:rFonts w:asciiTheme="majorBidi" w:hAnsiTheme="majorBidi" w:cstheme="majorBidi" w:hint="cs"/>
          <w:color w:val="000000" w:themeColor="text1"/>
          <w:sz w:val="28"/>
          <w:szCs w:val="28"/>
          <w:rtl/>
        </w:rPr>
      </w:pPr>
    </w:p>
    <w:p w:rsidR="00A76D94" w:rsidRDefault="00A76D94" w:rsidP="000C4A57">
      <w:pPr>
        <w:pStyle w:val="bodytext"/>
        <w:shd w:val="clear" w:color="auto" w:fill="FFFFFF"/>
        <w:bidi/>
        <w:spacing w:line="360" w:lineRule="auto"/>
        <w:rPr>
          <w:rFonts w:asciiTheme="majorBidi" w:hAnsiTheme="majorBidi" w:cstheme="majorBidi" w:hint="cs"/>
          <w:color w:val="000000" w:themeColor="text1"/>
          <w:sz w:val="28"/>
          <w:szCs w:val="28"/>
          <w:rtl/>
        </w:rPr>
      </w:pPr>
    </w:p>
    <w:p w:rsidR="00A76D94" w:rsidRDefault="00A76D94" w:rsidP="000C4A57">
      <w:pPr>
        <w:pStyle w:val="bodytext"/>
        <w:shd w:val="clear" w:color="auto" w:fill="FFFFFF"/>
        <w:bidi/>
        <w:spacing w:line="360" w:lineRule="auto"/>
        <w:rPr>
          <w:rFonts w:asciiTheme="majorBidi" w:hAnsiTheme="majorBidi" w:cstheme="majorBidi" w:hint="cs"/>
          <w:color w:val="000000" w:themeColor="text1"/>
          <w:sz w:val="28"/>
          <w:szCs w:val="28"/>
          <w:rtl/>
        </w:rPr>
      </w:pPr>
    </w:p>
    <w:p w:rsidR="00A76D94" w:rsidRDefault="00A76D94" w:rsidP="000C4A57">
      <w:pPr>
        <w:pStyle w:val="bodytext"/>
        <w:shd w:val="clear" w:color="auto" w:fill="FFFFFF"/>
        <w:bidi/>
        <w:spacing w:line="360" w:lineRule="auto"/>
        <w:rPr>
          <w:rFonts w:asciiTheme="majorBidi" w:hAnsiTheme="majorBidi" w:cstheme="majorBidi" w:hint="cs"/>
          <w:color w:val="000000" w:themeColor="text1"/>
          <w:sz w:val="28"/>
          <w:szCs w:val="28"/>
          <w:rtl/>
        </w:rPr>
      </w:pPr>
    </w:p>
    <w:p w:rsidR="00A76D94" w:rsidRPr="00E50469" w:rsidRDefault="00A76D94" w:rsidP="000C4A57">
      <w:pPr>
        <w:pStyle w:val="bodytext"/>
        <w:shd w:val="clear" w:color="auto" w:fill="FFFFFF"/>
        <w:bidi/>
        <w:spacing w:line="360" w:lineRule="auto"/>
        <w:rPr>
          <w:rFonts w:asciiTheme="majorBidi" w:hAnsiTheme="majorBidi" w:cstheme="majorBidi"/>
          <w:color w:val="000000" w:themeColor="text1"/>
          <w:sz w:val="28"/>
          <w:szCs w:val="28"/>
          <w:rtl/>
        </w:rPr>
      </w:pPr>
    </w:p>
    <w:p w:rsidR="00B87DF4" w:rsidRPr="000C4A57" w:rsidRDefault="00B87DF4" w:rsidP="000C4A57">
      <w:pPr>
        <w:pStyle w:val="Paragraphedeliste"/>
        <w:numPr>
          <w:ilvl w:val="0"/>
          <w:numId w:val="1"/>
        </w:numPr>
        <w:bidi/>
        <w:spacing w:line="360" w:lineRule="auto"/>
        <w:ind w:left="0" w:hanging="425"/>
        <w:rPr>
          <w:rFonts w:ascii="Arial Unicode MS" w:eastAsia="Arial Unicode MS" w:hAnsi="Arial Unicode MS" w:cs="Arial Unicode MS"/>
          <w:b/>
          <w:bCs/>
          <w:color w:val="DA16B5"/>
          <w:sz w:val="72"/>
          <w:szCs w:val="72"/>
          <w:rtl/>
          <w:lang w:bidi="ar-TN"/>
        </w:rPr>
      </w:pPr>
      <w:r w:rsidRPr="000C4A57">
        <w:rPr>
          <w:rFonts w:ascii="Arial Unicode MS" w:eastAsia="Arial Unicode MS" w:hAnsi="Arial Unicode MS" w:cs="Arial Unicode MS" w:hint="cs"/>
          <w:b/>
          <w:bCs/>
          <w:color w:val="DA16B5"/>
          <w:sz w:val="72"/>
          <w:szCs w:val="72"/>
          <w:rtl/>
          <w:lang w:bidi="ar-TN"/>
        </w:rPr>
        <w:t>المهدية</w:t>
      </w:r>
    </w:p>
    <w:p w:rsidR="00E50469" w:rsidRPr="00CF3EEE" w:rsidRDefault="00B87DF4" w:rsidP="000C4A57">
      <w:pPr>
        <w:pStyle w:val="bodytext"/>
        <w:shd w:val="clear" w:color="auto" w:fill="FFFFFF"/>
        <w:bidi/>
        <w:spacing w:line="360" w:lineRule="auto"/>
        <w:jc w:val="both"/>
        <w:rPr>
          <w:rFonts w:ascii="Arial Unicode MS" w:eastAsia="Arial Unicode MS" w:hAnsi="Arial Unicode MS" w:cs="Arial Unicode MS"/>
          <w:sz w:val="56"/>
          <w:szCs w:val="56"/>
          <w:lang w:eastAsia="en-US" w:bidi="ar-TN"/>
        </w:rPr>
      </w:pPr>
      <w:r w:rsidRPr="00CF3EEE">
        <w:rPr>
          <w:rFonts w:ascii="Arial Unicode MS" w:eastAsia="Arial Unicode MS" w:hAnsi="Arial Unicode MS" w:cs="Arial Unicode MS"/>
          <w:sz w:val="56"/>
          <w:szCs w:val="56"/>
          <w:rtl/>
          <w:lang w:eastAsia="en-US" w:bidi="ar-TN"/>
        </w:rPr>
        <w:t xml:space="preserve">مجرد ذكر اسمها ايحاء وشحنة أحلام فهي نقاوة الجو وصفوة السماء وسكرة الموج النشوان </w:t>
      </w:r>
      <w:proofErr w:type="spellStart"/>
      <w:r w:rsidRPr="00CF3EEE">
        <w:rPr>
          <w:rFonts w:ascii="Arial Unicode MS" w:eastAsia="Arial Unicode MS" w:hAnsi="Arial Unicode MS" w:cs="Arial Unicode MS"/>
          <w:sz w:val="56"/>
          <w:szCs w:val="56"/>
          <w:rtl/>
          <w:lang w:eastAsia="en-US" w:bidi="ar-TN"/>
        </w:rPr>
        <w:t>وانتعاشة</w:t>
      </w:r>
      <w:proofErr w:type="spellEnd"/>
      <w:r w:rsidRPr="00CF3EEE">
        <w:rPr>
          <w:rFonts w:ascii="Arial Unicode MS" w:eastAsia="Arial Unicode MS" w:hAnsi="Arial Unicode MS" w:cs="Arial Unicode MS"/>
          <w:sz w:val="56"/>
          <w:szCs w:val="56"/>
          <w:rtl/>
          <w:lang w:eastAsia="en-US" w:bidi="ar-TN"/>
        </w:rPr>
        <w:t xml:space="preserve"> الأفق الازرق ساعة </w:t>
      </w:r>
      <w:r w:rsidRPr="00CF3EEE">
        <w:rPr>
          <w:rFonts w:ascii="Arial Unicode MS" w:eastAsia="Arial Unicode MS" w:hAnsi="Arial Unicode MS" w:cs="Arial Unicode MS"/>
          <w:sz w:val="56"/>
          <w:szCs w:val="56"/>
          <w:rtl/>
          <w:lang w:eastAsia="en-US" w:bidi="ar-TN"/>
        </w:rPr>
        <w:lastRenderedPageBreak/>
        <w:t>ميعاده مع التربة المضيافة انها المهدية بل قل انها احضان حبيبة تحن وتتلهف لضم الحبيب ... يكتشف السائح في مدينة المهدية العاصمة الأولى للخلفاء الفاطميين معالم الحضارة الاسلامية وآثار حضارات الأمم السابقة ومن أشهر هذه المعالم نجد باب الفتوح والجامع الكبير والبرج العثماني والمسرح الروماني بالجم</w:t>
      </w:r>
    </w:p>
    <w:p w:rsidR="00E50469" w:rsidRDefault="00E50469" w:rsidP="000C4A57">
      <w:pPr>
        <w:bidi/>
        <w:spacing w:line="360" w:lineRule="auto"/>
        <w:rPr>
          <w:rtl/>
          <w:lang w:bidi="ar-TN"/>
        </w:rPr>
      </w:pPr>
    </w:p>
    <w:p w:rsidR="008F6826" w:rsidRDefault="008F6826" w:rsidP="000C4A57">
      <w:pPr>
        <w:bidi/>
        <w:spacing w:line="360" w:lineRule="auto"/>
        <w:rPr>
          <w:rFonts w:hint="cs"/>
          <w:rtl/>
          <w:lang w:bidi="ar-TN"/>
        </w:rPr>
      </w:pPr>
    </w:p>
    <w:p w:rsidR="00E24F3D" w:rsidRDefault="00E24F3D" w:rsidP="000C4A57">
      <w:pPr>
        <w:bidi/>
        <w:spacing w:line="360" w:lineRule="auto"/>
        <w:rPr>
          <w:rFonts w:hint="cs"/>
          <w:rtl/>
          <w:lang w:bidi="ar-TN"/>
        </w:rPr>
      </w:pPr>
    </w:p>
    <w:p w:rsidR="00E24F3D" w:rsidRDefault="00E24F3D" w:rsidP="000C4A57">
      <w:pPr>
        <w:bidi/>
        <w:spacing w:line="360" w:lineRule="auto"/>
        <w:rPr>
          <w:rFonts w:hint="cs"/>
          <w:rtl/>
          <w:lang w:bidi="ar-TN"/>
        </w:rPr>
      </w:pPr>
    </w:p>
    <w:p w:rsidR="00E24F3D" w:rsidRDefault="00E24F3D" w:rsidP="000C4A57">
      <w:pPr>
        <w:bidi/>
        <w:spacing w:line="360" w:lineRule="auto"/>
        <w:rPr>
          <w:rFonts w:hint="cs"/>
          <w:rtl/>
          <w:lang w:bidi="ar-TN"/>
        </w:rPr>
      </w:pPr>
    </w:p>
    <w:p w:rsidR="00E24F3D" w:rsidRDefault="00E24F3D" w:rsidP="000C4A57">
      <w:pPr>
        <w:bidi/>
        <w:spacing w:line="360" w:lineRule="auto"/>
        <w:rPr>
          <w:rFonts w:hint="cs"/>
          <w:rtl/>
          <w:lang w:bidi="ar-TN"/>
        </w:rPr>
      </w:pPr>
    </w:p>
    <w:p w:rsidR="00E24F3D" w:rsidRDefault="00E24F3D" w:rsidP="000C4A57">
      <w:pPr>
        <w:bidi/>
        <w:spacing w:line="360" w:lineRule="auto"/>
        <w:rPr>
          <w:rFonts w:hint="cs"/>
          <w:rtl/>
          <w:lang w:bidi="ar-TN"/>
        </w:rPr>
      </w:pPr>
    </w:p>
    <w:p w:rsidR="00E24F3D" w:rsidRDefault="00E24F3D" w:rsidP="000C4A57">
      <w:pPr>
        <w:bidi/>
        <w:spacing w:line="360" w:lineRule="auto"/>
        <w:rPr>
          <w:rFonts w:hint="cs"/>
          <w:rtl/>
          <w:lang w:bidi="ar-TN"/>
        </w:rPr>
      </w:pPr>
    </w:p>
    <w:p w:rsidR="00E24F3D" w:rsidRDefault="00E24F3D" w:rsidP="000C4A57">
      <w:pPr>
        <w:bidi/>
        <w:spacing w:line="360" w:lineRule="auto"/>
        <w:rPr>
          <w:rFonts w:hint="cs"/>
          <w:rtl/>
          <w:lang w:bidi="ar-TN"/>
        </w:rPr>
      </w:pPr>
    </w:p>
    <w:p w:rsidR="00E24F3D" w:rsidRDefault="001164D0" w:rsidP="000C4A57">
      <w:pPr>
        <w:bidi/>
        <w:spacing w:line="360" w:lineRule="auto"/>
        <w:rPr>
          <w:rFonts w:hint="cs"/>
          <w:rtl/>
          <w:lang w:bidi="ar-TN"/>
        </w:rPr>
      </w:pPr>
      <w:r w:rsidRPr="00CF3EEE">
        <w:rPr>
          <w:rFonts w:ascii="Arial Unicode MS" w:eastAsia="Arial Unicode MS" w:hAnsi="Arial Unicode MS" w:cs="Arial Unicode MS"/>
          <w:color w:val="DA16B5"/>
          <w:sz w:val="72"/>
          <w:szCs w:val="72"/>
          <w:lang w:bidi="ar-TN"/>
        </w:rPr>
        <w:lastRenderedPageBreak/>
        <w:drawing>
          <wp:anchor distT="0" distB="0" distL="114300" distR="114300" simplePos="0" relativeHeight="251666432" behindDoc="0" locked="0" layoutInCell="1" allowOverlap="1" wp14:anchorId="13A931C3" wp14:editId="5CE6BB1D">
            <wp:simplePos x="0" y="0"/>
            <wp:positionH relativeFrom="column">
              <wp:posOffset>160020</wp:posOffset>
            </wp:positionH>
            <wp:positionV relativeFrom="paragraph">
              <wp:posOffset>260985</wp:posOffset>
            </wp:positionV>
            <wp:extent cx="5586095" cy="6163310"/>
            <wp:effectExtent l="0" t="0" r="0" b="8890"/>
            <wp:wrapSquare wrapText="bothSides"/>
            <wp:docPr id="4" name="Image 4" descr="Résultat de recherche d'images pour &quot;‫المهدي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المهدية‬‎&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86095" cy="616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F3D" w:rsidRDefault="00E24F3D" w:rsidP="000C4A57">
      <w:pPr>
        <w:bidi/>
        <w:spacing w:line="360" w:lineRule="auto"/>
        <w:rPr>
          <w:rFonts w:hint="cs"/>
          <w:rtl/>
          <w:lang w:bidi="ar-TN"/>
        </w:rPr>
      </w:pPr>
    </w:p>
    <w:p w:rsidR="00E24F3D" w:rsidRDefault="00E24F3D" w:rsidP="000C4A57">
      <w:pPr>
        <w:bidi/>
        <w:spacing w:line="360" w:lineRule="auto"/>
        <w:rPr>
          <w:rFonts w:hint="cs"/>
          <w:rtl/>
          <w:lang w:bidi="ar-TN"/>
        </w:rPr>
      </w:pPr>
    </w:p>
    <w:p w:rsidR="00E24F3D" w:rsidRDefault="00E24F3D" w:rsidP="000C4A57">
      <w:pPr>
        <w:bidi/>
        <w:spacing w:line="360" w:lineRule="auto"/>
        <w:rPr>
          <w:rFonts w:hint="cs"/>
          <w:rtl/>
          <w:lang w:bidi="ar-TN"/>
        </w:rPr>
      </w:pPr>
    </w:p>
    <w:p w:rsidR="00E24F3D" w:rsidRDefault="00E24F3D" w:rsidP="000C4A57">
      <w:pPr>
        <w:bidi/>
        <w:spacing w:line="360" w:lineRule="auto"/>
        <w:rPr>
          <w:rFonts w:hint="cs"/>
          <w:rtl/>
          <w:lang w:bidi="ar-TN"/>
        </w:rPr>
      </w:pPr>
    </w:p>
    <w:p w:rsidR="00E24F3D" w:rsidRDefault="00E24F3D" w:rsidP="000C4A57">
      <w:pPr>
        <w:bidi/>
        <w:spacing w:line="360" w:lineRule="auto"/>
        <w:rPr>
          <w:rFonts w:hint="cs"/>
          <w:rtl/>
          <w:lang w:bidi="ar-TN"/>
        </w:rPr>
      </w:pPr>
    </w:p>
    <w:p w:rsidR="00E24F3D" w:rsidRDefault="00E24F3D" w:rsidP="000C4A57">
      <w:pPr>
        <w:bidi/>
        <w:spacing w:line="360" w:lineRule="auto"/>
        <w:rPr>
          <w:rFonts w:hint="cs"/>
          <w:rtl/>
          <w:lang w:bidi="ar-TN"/>
        </w:rPr>
      </w:pPr>
    </w:p>
    <w:p w:rsidR="00E24F3D" w:rsidRDefault="00E24F3D" w:rsidP="000C4A57">
      <w:pPr>
        <w:bidi/>
        <w:spacing w:line="360" w:lineRule="auto"/>
        <w:rPr>
          <w:rFonts w:hint="cs"/>
          <w:rtl/>
          <w:lang w:bidi="ar-TN"/>
        </w:rPr>
      </w:pPr>
    </w:p>
    <w:p w:rsidR="00E24F3D" w:rsidRDefault="00E24F3D" w:rsidP="000C4A57">
      <w:pPr>
        <w:bidi/>
        <w:spacing w:line="360" w:lineRule="auto"/>
        <w:rPr>
          <w:rtl/>
          <w:lang w:bidi="ar-TN"/>
        </w:rPr>
      </w:pPr>
    </w:p>
    <w:p w:rsidR="000C4A57" w:rsidRPr="000C4A57" w:rsidRDefault="000C4A57" w:rsidP="000C4A57">
      <w:pPr>
        <w:pStyle w:val="Paragraphedeliste"/>
        <w:numPr>
          <w:ilvl w:val="0"/>
          <w:numId w:val="1"/>
        </w:numPr>
        <w:bidi/>
        <w:spacing w:line="360" w:lineRule="auto"/>
        <w:ind w:left="0" w:hanging="425"/>
        <w:rPr>
          <w:rFonts w:ascii="Arial Unicode MS" w:eastAsia="Arial Unicode MS" w:hAnsi="Arial Unicode MS" w:cs="Arial Unicode MS"/>
          <w:b/>
          <w:bCs/>
          <w:color w:val="DA16B5"/>
          <w:sz w:val="72"/>
          <w:szCs w:val="72"/>
          <w:lang w:bidi="ar-TN"/>
        </w:rPr>
      </w:pPr>
      <w:r w:rsidRPr="000C4A57">
        <w:rPr>
          <w:rFonts w:ascii="Arial Unicode MS" w:eastAsia="Arial Unicode MS" w:hAnsi="Arial Unicode MS" w:cs="Arial Unicode MS"/>
          <w:b/>
          <w:bCs/>
          <w:color w:val="DA16B5"/>
          <w:sz w:val="72"/>
          <w:szCs w:val="72"/>
          <w:rtl/>
          <w:lang w:bidi="ar-TN"/>
        </w:rPr>
        <w:t xml:space="preserve">ميناء </w:t>
      </w:r>
      <w:proofErr w:type="spellStart"/>
      <w:r w:rsidRPr="000C4A57">
        <w:rPr>
          <w:rFonts w:ascii="Arial Unicode MS" w:eastAsia="Arial Unicode MS" w:hAnsi="Arial Unicode MS" w:cs="Arial Unicode MS"/>
          <w:b/>
          <w:bCs/>
          <w:color w:val="DA16B5"/>
          <w:sz w:val="72"/>
          <w:szCs w:val="72"/>
          <w:rtl/>
          <w:lang w:bidi="ar-TN"/>
        </w:rPr>
        <w:t>القنطاوي</w:t>
      </w:r>
      <w:proofErr w:type="spellEnd"/>
    </w:p>
    <w:p w:rsidR="000C4A57" w:rsidRPr="003F3530" w:rsidRDefault="000C4A57" w:rsidP="000C4A57">
      <w:pPr>
        <w:bidi/>
        <w:spacing w:after="150" w:line="360" w:lineRule="auto"/>
        <w:jc w:val="both"/>
        <w:rPr>
          <w:rFonts w:ascii="Arial Unicode MS" w:eastAsia="Arial Unicode MS" w:hAnsi="Arial Unicode MS" w:cs="Arial Unicode MS"/>
          <w:sz w:val="60"/>
          <w:szCs w:val="60"/>
          <w:lang w:eastAsia="fr-FR"/>
        </w:rPr>
      </w:pPr>
      <w:r w:rsidRPr="003F3530">
        <w:rPr>
          <w:rFonts w:ascii="Arial Unicode MS" w:eastAsia="Arial Unicode MS" w:hAnsi="Arial Unicode MS" w:cs="Arial Unicode MS"/>
          <w:sz w:val="60"/>
          <w:szCs w:val="60"/>
          <w:rtl/>
          <w:lang w:eastAsia="fr-FR"/>
        </w:rPr>
        <w:t>يقع</w:t>
      </w:r>
      <w:r w:rsidRPr="003F3530">
        <w:rPr>
          <w:rFonts w:ascii="Arial Unicode MS" w:eastAsia="Arial Unicode MS" w:hAnsi="Arial Unicode MS" w:cs="Arial Unicode MS"/>
          <w:sz w:val="60"/>
          <w:szCs w:val="60"/>
          <w:lang w:eastAsia="fr-FR"/>
        </w:rPr>
        <w:t> </w:t>
      </w:r>
      <w:hyperlink r:id="rId19" w:tgtFrame="_blank" w:tooltip="ميناء القنطاوي" w:history="1">
        <w:r w:rsidRPr="003F3530">
          <w:rPr>
            <w:rFonts w:ascii="Arial Unicode MS" w:eastAsia="Arial Unicode MS" w:hAnsi="Arial Unicode MS" w:cs="Arial Unicode MS"/>
            <w:sz w:val="60"/>
            <w:szCs w:val="60"/>
            <w:rtl/>
            <w:lang w:eastAsia="fr-FR"/>
          </w:rPr>
          <w:t>ميناء القنطاوي</w:t>
        </w:r>
      </w:hyperlink>
      <w:r w:rsidRPr="003F3530">
        <w:rPr>
          <w:rFonts w:ascii="Arial Unicode MS" w:eastAsia="Arial Unicode MS" w:hAnsi="Arial Unicode MS" w:cs="Arial Unicode MS"/>
          <w:sz w:val="60"/>
          <w:szCs w:val="60"/>
          <w:lang w:eastAsia="fr-FR"/>
        </w:rPr>
        <w:t> </w:t>
      </w:r>
      <w:r w:rsidRPr="003F3530">
        <w:rPr>
          <w:rFonts w:ascii="Arial Unicode MS" w:eastAsia="Arial Unicode MS" w:hAnsi="Arial Unicode MS" w:cs="Arial Unicode MS"/>
          <w:sz w:val="60"/>
          <w:szCs w:val="60"/>
          <w:rtl/>
          <w:lang w:eastAsia="fr-FR"/>
        </w:rPr>
        <w:t>بالقرب من</w:t>
      </w:r>
      <w:r w:rsidRPr="003F3530">
        <w:rPr>
          <w:rFonts w:ascii="Arial Unicode MS" w:eastAsia="Arial Unicode MS" w:hAnsi="Arial Unicode MS" w:cs="Arial Unicode MS"/>
          <w:sz w:val="60"/>
          <w:szCs w:val="60"/>
          <w:lang w:eastAsia="fr-FR"/>
        </w:rPr>
        <w:t> </w:t>
      </w:r>
      <w:hyperlink r:id="rId20" w:tgtFrame="_blank" w:tooltip="سوسة" w:history="1">
        <w:r w:rsidRPr="003F3530">
          <w:rPr>
            <w:rFonts w:ascii="Arial Unicode MS" w:eastAsia="Arial Unicode MS" w:hAnsi="Arial Unicode MS" w:cs="Arial Unicode MS"/>
            <w:sz w:val="60"/>
            <w:szCs w:val="60"/>
            <w:rtl/>
            <w:lang w:eastAsia="fr-FR"/>
          </w:rPr>
          <w:t>مدينة سوسة</w:t>
        </w:r>
      </w:hyperlink>
      <w:r w:rsidRPr="003F3530">
        <w:rPr>
          <w:rFonts w:ascii="Arial Unicode MS" w:eastAsia="Arial Unicode MS" w:hAnsi="Arial Unicode MS" w:cs="Arial Unicode MS"/>
          <w:sz w:val="60"/>
          <w:szCs w:val="60"/>
          <w:rtl/>
          <w:lang w:eastAsia="fr-FR"/>
        </w:rPr>
        <w:t>، وهو من أشهر المناطق والموانئ السياحية في تونس، ويضم عشرات الفنادق والمنتجعات الفخمة، كما أنه وجهة محببة للعائلات نظرا لكثرة الحدائق والمتنزهات المناسبة لجميع أفراد العائلة، حيث يوجد فيه المتنزه المائي "</w:t>
      </w:r>
      <w:proofErr w:type="spellStart"/>
      <w:r w:rsidRPr="003F3530">
        <w:rPr>
          <w:rFonts w:ascii="Arial Unicode MS" w:eastAsia="Arial Unicode MS" w:hAnsi="Arial Unicode MS" w:cs="Arial Unicode MS"/>
          <w:sz w:val="60"/>
          <w:szCs w:val="60"/>
          <w:rtl/>
          <w:lang w:eastAsia="fr-FR"/>
        </w:rPr>
        <w:t>أكوا</w:t>
      </w:r>
      <w:proofErr w:type="spellEnd"/>
      <w:r w:rsidRPr="003F3530">
        <w:rPr>
          <w:rFonts w:ascii="Arial Unicode MS" w:eastAsia="Arial Unicode MS" w:hAnsi="Arial Unicode MS" w:cs="Arial Unicode MS"/>
          <w:sz w:val="60"/>
          <w:szCs w:val="60"/>
          <w:rtl/>
          <w:lang w:eastAsia="fr-FR"/>
        </w:rPr>
        <w:t xml:space="preserve"> بالاس" الذي يفتح أبوابه من التاسعة صباحا وحتى الخامسة مساء ويبلغ سعر تذكرة الدخول 30 دينارا للشخص، ويضم </w:t>
      </w:r>
      <w:r w:rsidRPr="003F3530">
        <w:rPr>
          <w:rFonts w:ascii="Arial Unicode MS" w:eastAsia="Arial Unicode MS" w:hAnsi="Arial Unicode MS" w:cs="Arial Unicode MS"/>
          <w:sz w:val="60"/>
          <w:szCs w:val="60"/>
          <w:rtl/>
          <w:lang w:eastAsia="fr-FR"/>
        </w:rPr>
        <w:lastRenderedPageBreak/>
        <w:t>المتنزه مسبحا عاما كبيرا وعددا من المنزلقات المائية العالية والممتعة، كما يتوفر حوله المطاعم وموقف سيارات مجاني، في حين تشهد حديقة "</w:t>
      </w:r>
      <w:proofErr w:type="spellStart"/>
      <w:r w:rsidRPr="003F3530">
        <w:rPr>
          <w:rFonts w:ascii="Arial Unicode MS" w:eastAsia="Arial Unicode MS" w:hAnsi="Arial Unicode MS" w:cs="Arial Unicode MS"/>
          <w:sz w:val="60"/>
          <w:szCs w:val="60"/>
          <w:rtl/>
          <w:lang w:eastAsia="fr-FR"/>
        </w:rPr>
        <w:t>حانيبعل</w:t>
      </w:r>
      <w:proofErr w:type="spellEnd"/>
      <w:r w:rsidRPr="003F3530">
        <w:rPr>
          <w:rFonts w:ascii="Arial Unicode MS" w:eastAsia="Arial Unicode MS" w:hAnsi="Arial Unicode MS" w:cs="Arial Unicode MS"/>
          <w:sz w:val="60"/>
          <w:szCs w:val="60"/>
          <w:rtl/>
          <w:lang w:eastAsia="fr-FR"/>
        </w:rPr>
        <w:t>" ازدحاما كبيرا في شهور الصيف، وتجتمع العائلات التونسية والأجنبية للتمتع بباقة من الملاهي والألعاب وعروض مسرحية وسينما وحديقة حيوانات صغيرة، بالإضافة إلى المارينا الذي يضم عشرات المطاعم والمقاهي وأماكن خاصة للشوي</w:t>
      </w:r>
      <w:r w:rsidRPr="003F3530">
        <w:rPr>
          <w:rFonts w:ascii="Arial Unicode MS" w:eastAsia="Arial Unicode MS" w:hAnsi="Arial Unicode MS" w:cs="Arial Unicode MS"/>
          <w:sz w:val="60"/>
          <w:szCs w:val="60"/>
          <w:lang w:eastAsia="fr-FR"/>
        </w:rPr>
        <w:t>.</w:t>
      </w:r>
    </w:p>
    <w:p w:rsidR="00A76D94" w:rsidRPr="001164D0" w:rsidRDefault="000C4A57" w:rsidP="001164D0">
      <w:pPr>
        <w:pStyle w:val="bodytext"/>
        <w:shd w:val="clear" w:color="auto" w:fill="FFFFFF"/>
        <w:bidi/>
        <w:spacing w:line="360" w:lineRule="auto"/>
        <w:jc w:val="both"/>
        <w:rPr>
          <w:rFonts w:ascii="Arial Unicode MS" w:eastAsia="Arial Unicode MS" w:hAnsi="Arial Unicode MS" w:cs="Arial Unicode MS" w:hint="cs"/>
          <w:sz w:val="56"/>
          <w:szCs w:val="56"/>
          <w:rtl/>
          <w:lang w:eastAsia="en-US" w:bidi="ar-TN"/>
        </w:rPr>
      </w:pPr>
      <w:r w:rsidRPr="003F3530">
        <w:rPr>
          <w:rFonts w:ascii="Arial Unicode MS" w:eastAsia="Arial Unicode MS" w:hAnsi="Arial Unicode MS" w:cs="Arial Unicode MS"/>
          <w:sz w:val="60"/>
          <w:szCs w:val="60"/>
          <w:rtl/>
        </w:rPr>
        <w:lastRenderedPageBreak/>
        <w:t>إذا لم تكن مستعجلا للعودة إلى</w:t>
      </w:r>
      <w:r w:rsidRPr="003F3530">
        <w:rPr>
          <w:rFonts w:ascii="Arial Unicode MS" w:eastAsia="Arial Unicode MS" w:hAnsi="Arial Unicode MS" w:cs="Arial Unicode MS"/>
          <w:sz w:val="60"/>
          <w:szCs w:val="60"/>
        </w:rPr>
        <w:t> </w:t>
      </w:r>
      <w:hyperlink r:id="rId21" w:tgtFrame="_blank" w:tooltip="ميناء القنطاوي" w:history="1">
        <w:r w:rsidRPr="003F3530">
          <w:rPr>
            <w:rFonts w:ascii="Arial Unicode MS" w:eastAsia="Arial Unicode MS" w:hAnsi="Arial Unicode MS" w:cs="Arial Unicode MS"/>
            <w:sz w:val="60"/>
            <w:szCs w:val="60"/>
            <w:rtl/>
          </w:rPr>
          <w:t>الفندق في ميناء القنطاوي</w:t>
        </w:r>
      </w:hyperlink>
      <w:r w:rsidRPr="003F3530">
        <w:rPr>
          <w:rFonts w:ascii="Arial Unicode MS" w:eastAsia="Arial Unicode MS" w:hAnsi="Arial Unicode MS" w:cs="Arial Unicode MS"/>
          <w:sz w:val="60"/>
          <w:szCs w:val="60"/>
        </w:rPr>
        <w:t> </w:t>
      </w:r>
      <w:r w:rsidRPr="003F3530">
        <w:rPr>
          <w:rFonts w:ascii="Arial Unicode MS" w:eastAsia="Arial Unicode MS" w:hAnsi="Arial Unicode MS" w:cs="Arial Unicode MS"/>
          <w:sz w:val="60"/>
          <w:szCs w:val="60"/>
          <w:rtl/>
        </w:rPr>
        <w:t xml:space="preserve">أو مدينة سوسة ننصحك بالتنقل في القطار السياحي المتوفر في ميناء القنطاوي، وهو وسيلة رخيصة للتنقل بين المرسى ومدينة سوسة، حيث تبلغ سعر التذكرة ذهابا وإيابا 3 دنانير، وتستغرق الرحلة الهادئة قرابة 20 دقيقة، تمتع خلالها بمشاهدة البحر ومعالم المدينة والأسواق، وتذكر أن تعود على متن القطار الذي يحمل نفس اللون الذي اخترته في الذهاب، إذ يتألف القطار </w:t>
      </w:r>
      <w:r w:rsidRPr="003F3530">
        <w:rPr>
          <w:rFonts w:ascii="Arial Unicode MS" w:eastAsia="Arial Unicode MS" w:hAnsi="Arial Unicode MS" w:cs="Arial Unicode MS"/>
          <w:sz w:val="60"/>
          <w:szCs w:val="60"/>
          <w:rtl/>
        </w:rPr>
        <w:lastRenderedPageBreak/>
        <w:t>من ثلاثة ألوان ( أصفر وأزرق وأخضر)، اختر لونك المفضل للتنقل بمرح وتسلية</w:t>
      </w:r>
      <w:r w:rsidRPr="003F3530">
        <w:rPr>
          <w:rFonts w:ascii="Arial Unicode MS" w:eastAsia="Arial Unicode MS" w:hAnsi="Arial Unicode MS" w:cs="Arial Unicode MS"/>
          <w:sz w:val="60"/>
          <w:szCs w:val="60"/>
        </w:rPr>
        <w:t>.</w:t>
      </w:r>
    </w:p>
    <w:p w:rsidR="00A76D94" w:rsidRDefault="001164D0" w:rsidP="001164D0">
      <w:pPr>
        <w:pStyle w:val="bodytext"/>
        <w:shd w:val="clear" w:color="auto" w:fill="FFFFFF"/>
        <w:bidi/>
        <w:spacing w:line="360" w:lineRule="auto"/>
        <w:jc w:val="center"/>
        <w:rPr>
          <w:rFonts w:ascii="Tahoma" w:hAnsi="Tahoma" w:cs="Tahoma" w:hint="cs"/>
          <w:color w:val="000000" w:themeColor="text1"/>
          <w:sz w:val="22"/>
          <w:szCs w:val="22"/>
          <w:rtl/>
          <w:lang w:bidi="ar-TN"/>
        </w:rPr>
      </w:pPr>
      <w:r>
        <w:rPr>
          <w:noProof/>
        </w:rPr>
        <w:drawing>
          <wp:inline distT="0" distB="0" distL="0" distR="0">
            <wp:extent cx="5757333" cy="5418666"/>
            <wp:effectExtent l="0" t="0" r="0" b="0"/>
            <wp:docPr id="9" name="Image 9" descr="RÃ©sultat de recherche d'images pour &quot;â«Ø§ÙÙÙØ·Ø§ÙÙ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Ã©sultat de recherche d'images pour &quot;â«Ø§ÙÙÙØ·Ø§ÙÙâ¬â&qu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7566" cy="5418885"/>
                    </a:xfrm>
                    <a:prstGeom prst="rect">
                      <a:avLst/>
                    </a:prstGeom>
                    <a:noFill/>
                    <a:ln>
                      <a:noFill/>
                    </a:ln>
                  </pic:spPr>
                </pic:pic>
              </a:graphicData>
            </a:graphic>
          </wp:inline>
        </w:drawing>
      </w:r>
    </w:p>
    <w:p w:rsidR="00A76D94" w:rsidRDefault="00A76D94" w:rsidP="000C4A57">
      <w:pPr>
        <w:pStyle w:val="bodytext"/>
        <w:shd w:val="clear" w:color="auto" w:fill="FFFFFF"/>
        <w:bidi/>
        <w:spacing w:line="360" w:lineRule="auto"/>
        <w:rPr>
          <w:rFonts w:ascii="Tahoma" w:hAnsi="Tahoma" w:cs="Tahoma" w:hint="cs"/>
          <w:color w:val="000000" w:themeColor="text1"/>
          <w:sz w:val="22"/>
          <w:szCs w:val="22"/>
          <w:rtl/>
          <w:lang w:bidi="ar-TN"/>
        </w:rPr>
      </w:pPr>
    </w:p>
    <w:p w:rsidR="00A76D94" w:rsidRDefault="00A76D94" w:rsidP="000C4A57">
      <w:pPr>
        <w:pStyle w:val="bodytext"/>
        <w:shd w:val="clear" w:color="auto" w:fill="FFFFFF"/>
        <w:bidi/>
        <w:spacing w:line="360" w:lineRule="auto"/>
        <w:rPr>
          <w:rFonts w:ascii="Tahoma" w:hAnsi="Tahoma" w:cs="Tahoma" w:hint="cs"/>
          <w:color w:val="000000" w:themeColor="text1"/>
          <w:sz w:val="22"/>
          <w:szCs w:val="22"/>
          <w:rtl/>
          <w:lang w:bidi="ar-TN"/>
        </w:rPr>
      </w:pPr>
    </w:p>
    <w:p w:rsidR="00A76D94" w:rsidRPr="000C4A57" w:rsidRDefault="00A76D94" w:rsidP="000C4A57">
      <w:pPr>
        <w:pStyle w:val="bodytext"/>
        <w:shd w:val="clear" w:color="auto" w:fill="FFFFFF"/>
        <w:bidi/>
        <w:spacing w:line="360" w:lineRule="auto"/>
        <w:rPr>
          <w:rFonts w:ascii="Tahoma" w:hAnsi="Tahoma" w:cs="Tahoma"/>
          <w:b/>
          <w:bCs/>
          <w:color w:val="000000" w:themeColor="text1"/>
          <w:sz w:val="22"/>
          <w:szCs w:val="22"/>
          <w:rtl/>
          <w:lang w:bidi="ar-TN"/>
        </w:rPr>
      </w:pPr>
    </w:p>
    <w:p w:rsidR="008F6826" w:rsidRPr="000C4A57" w:rsidRDefault="008F6826" w:rsidP="000C4A57">
      <w:pPr>
        <w:pStyle w:val="Paragraphedeliste"/>
        <w:numPr>
          <w:ilvl w:val="0"/>
          <w:numId w:val="1"/>
        </w:numPr>
        <w:bidi/>
        <w:spacing w:line="360" w:lineRule="auto"/>
        <w:ind w:left="0" w:hanging="425"/>
        <w:rPr>
          <w:rFonts w:ascii="Arial Unicode MS" w:eastAsia="Arial Unicode MS" w:hAnsi="Arial Unicode MS" w:cs="Arial Unicode MS"/>
          <w:b/>
          <w:bCs/>
          <w:color w:val="DA16B5"/>
          <w:sz w:val="72"/>
          <w:szCs w:val="72"/>
          <w:lang w:bidi="ar-TN"/>
        </w:rPr>
      </w:pPr>
      <w:r w:rsidRPr="000C4A57">
        <w:rPr>
          <w:rFonts w:ascii="Arial Unicode MS" w:eastAsia="Arial Unicode MS" w:hAnsi="Arial Unicode MS" w:cs="Arial Unicode MS"/>
          <w:b/>
          <w:bCs/>
          <w:color w:val="DA16B5"/>
          <w:sz w:val="72"/>
          <w:szCs w:val="72"/>
          <w:rtl/>
          <w:lang w:bidi="ar-TN"/>
        </w:rPr>
        <w:lastRenderedPageBreak/>
        <w:t>القيروان</w:t>
      </w:r>
    </w:p>
    <w:p w:rsidR="008F6826" w:rsidRPr="00CF3EEE" w:rsidRDefault="008F6826" w:rsidP="000C4A57">
      <w:pPr>
        <w:pStyle w:val="bodytext"/>
        <w:shd w:val="clear" w:color="auto" w:fill="FFFFFF"/>
        <w:bidi/>
        <w:spacing w:line="360" w:lineRule="auto"/>
        <w:jc w:val="both"/>
        <w:rPr>
          <w:rFonts w:ascii="Arial Unicode MS" w:eastAsia="Arial Unicode MS" w:hAnsi="Arial Unicode MS" w:cs="Arial Unicode MS"/>
          <w:sz w:val="56"/>
          <w:szCs w:val="56"/>
          <w:lang w:eastAsia="en-US" w:bidi="ar-TN"/>
        </w:rPr>
      </w:pPr>
      <w:proofErr w:type="gramStart"/>
      <w:r w:rsidRPr="00CF3EEE">
        <w:rPr>
          <w:rFonts w:ascii="Arial Unicode MS" w:eastAsia="Arial Unicode MS" w:hAnsi="Arial Unicode MS" w:cs="Arial Unicode MS"/>
          <w:sz w:val="56"/>
          <w:szCs w:val="56"/>
          <w:rtl/>
          <w:lang w:eastAsia="en-US" w:bidi="ar-TN"/>
        </w:rPr>
        <w:t>تعد</w:t>
      </w:r>
      <w:proofErr w:type="gramEnd"/>
      <w:r w:rsidRPr="00CF3EEE">
        <w:rPr>
          <w:rFonts w:ascii="Arial Unicode MS" w:eastAsia="Arial Unicode MS" w:hAnsi="Arial Unicode MS" w:cs="Arial Unicode MS"/>
          <w:sz w:val="56"/>
          <w:szCs w:val="56"/>
          <w:rtl/>
          <w:lang w:eastAsia="en-US" w:bidi="ar-TN"/>
        </w:rPr>
        <w:t xml:space="preserve"> القيروان إحدى دور التراث التونسي، وهي مدينة تخفي الكثير من الأسرار</w:t>
      </w:r>
      <w:r w:rsidRPr="00CF3EEE">
        <w:rPr>
          <w:rFonts w:ascii="Arial Unicode MS" w:eastAsia="Arial Unicode MS" w:hAnsi="Arial Unicode MS" w:cs="Arial Unicode MS"/>
          <w:sz w:val="56"/>
          <w:szCs w:val="56"/>
          <w:lang w:eastAsia="en-US" w:bidi="ar-TN"/>
        </w:rPr>
        <w:t>.</w:t>
      </w:r>
    </w:p>
    <w:p w:rsidR="008F6826" w:rsidRPr="00CF3EEE" w:rsidRDefault="008F6826" w:rsidP="000C4A57">
      <w:pPr>
        <w:pStyle w:val="bodytext"/>
        <w:shd w:val="clear" w:color="auto" w:fill="FFFFFF"/>
        <w:bidi/>
        <w:spacing w:line="360" w:lineRule="auto"/>
        <w:jc w:val="both"/>
        <w:rPr>
          <w:rFonts w:ascii="Arial Unicode MS" w:eastAsia="Arial Unicode MS" w:hAnsi="Arial Unicode MS" w:cs="Arial Unicode MS"/>
          <w:sz w:val="56"/>
          <w:szCs w:val="56"/>
          <w:lang w:eastAsia="en-US" w:bidi="ar-TN"/>
        </w:rPr>
      </w:pPr>
      <w:r w:rsidRPr="00CF3EEE">
        <w:rPr>
          <w:rFonts w:ascii="Arial Unicode MS" w:eastAsia="Arial Unicode MS" w:hAnsi="Arial Unicode MS" w:cs="Arial Unicode MS"/>
          <w:sz w:val="56"/>
          <w:szCs w:val="56"/>
          <w:rtl/>
          <w:lang w:eastAsia="en-US" w:bidi="ar-TN"/>
        </w:rPr>
        <w:t xml:space="preserve">عاصمة الأغالبة الكامنة بعيدا عن السواحل في منطقة السباسب غنيّة بالذكريات التاريخيّة والمعالم المتميّزة. </w:t>
      </w:r>
      <w:proofErr w:type="gramStart"/>
      <w:r w:rsidRPr="00CF3EEE">
        <w:rPr>
          <w:rFonts w:ascii="Arial Unicode MS" w:eastAsia="Arial Unicode MS" w:hAnsi="Arial Unicode MS" w:cs="Arial Unicode MS"/>
          <w:sz w:val="56"/>
          <w:szCs w:val="56"/>
          <w:rtl/>
          <w:lang w:eastAsia="en-US" w:bidi="ar-TN"/>
        </w:rPr>
        <w:t>وهي</w:t>
      </w:r>
      <w:proofErr w:type="gramEnd"/>
      <w:r w:rsidRPr="00CF3EEE">
        <w:rPr>
          <w:rFonts w:ascii="Arial Unicode MS" w:eastAsia="Arial Unicode MS" w:hAnsi="Arial Unicode MS" w:cs="Arial Unicode MS"/>
          <w:sz w:val="56"/>
          <w:szCs w:val="56"/>
          <w:rtl/>
          <w:lang w:eastAsia="en-US" w:bidi="ar-TN"/>
        </w:rPr>
        <w:t xml:space="preserve"> مدينة الجمال الباقي على حاله، حيث الأصالة تحاكي حفاوة </w:t>
      </w:r>
      <w:r w:rsidR="00F378EE" w:rsidRPr="00CF3EEE">
        <w:rPr>
          <w:rFonts w:ascii="Arial Unicode MS" w:eastAsia="Arial Unicode MS" w:hAnsi="Arial Unicode MS" w:cs="Arial Unicode MS" w:hint="cs"/>
          <w:sz w:val="56"/>
          <w:szCs w:val="56"/>
          <w:rtl/>
          <w:lang w:eastAsia="en-US" w:bidi="ar-TN"/>
        </w:rPr>
        <w:t>الاستقبال</w:t>
      </w:r>
      <w:r w:rsidRPr="00CF3EEE">
        <w:rPr>
          <w:rFonts w:ascii="Arial Unicode MS" w:eastAsia="Arial Unicode MS" w:hAnsi="Arial Unicode MS" w:cs="Arial Unicode MS"/>
          <w:sz w:val="56"/>
          <w:szCs w:val="56"/>
          <w:lang w:eastAsia="en-US" w:bidi="ar-TN"/>
        </w:rPr>
        <w:t>.</w:t>
      </w:r>
    </w:p>
    <w:p w:rsidR="008F6826" w:rsidRPr="009B102E" w:rsidRDefault="00E24F3D" w:rsidP="000C4A57">
      <w:pPr>
        <w:pStyle w:val="bodytext"/>
        <w:shd w:val="clear" w:color="auto" w:fill="FFFFFF"/>
        <w:bidi/>
        <w:spacing w:line="360" w:lineRule="auto"/>
        <w:jc w:val="center"/>
        <w:rPr>
          <w:rFonts w:ascii="Tahoma" w:hAnsi="Tahoma" w:cs="Tahoma"/>
          <w:color w:val="000000" w:themeColor="text1"/>
          <w:sz w:val="22"/>
          <w:szCs w:val="22"/>
          <w:rtl/>
        </w:rPr>
      </w:pPr>
      <w:r>
        <w:rPr>
          <w:noProof/>
        </w:rPr>
        <w:lastRenderedPageBreak/>
        <w:drawing>
          <wp:anchor distT="0" distB="0" distL="114300" distR="114300" simplePos="0" relativeHeight="251669504" behindDoc="0" locked="0" layoutInCell="1" allowOverlap="1" wp14:anchorId="3F180DF2" wp14:editId="18DBCB24">
            <wp:simplePos x="0" y="0"/>
            <wp:positionH relativeFrom="column">
              <wp:posOffset>-178435</wp:posOffset>
            </wp:positionH>
            <wp:positionV relativeFrom="paragraph">
              <wp:posOffset>415925</wp:posOffset>
            </wp:positionV>
            <wp:extent cx="6502400" cy="3996055"/>
            <wp:effectExtent l="0" t="0" r="0" b="4445"/>
            <wp:wrapSquare wrapText="bothSides"/>
            <wp:docPr id="10" name="Image 10"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02400" cy="3996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826" w:rsidRPr="003A625B" w:rsidRDefault="008F6826" w:rsidP="003A625B">
      <w:pPr>
        <w:tabs>
          <w:tab w:val="left" w:pos="3915"/>
        </w:tabs>
        <w:bidi/>
        <w:rPr>
          <w:rFonts w:ascii="Arial Unicode MS" w:eastAsia="Arial Unicode MS" w:hAnsi="Arial Unicode MS" w:cs="Arial Unicode MS"/>
          <w:sz w:val="60"/>
          <w:szCs w:val="60"/>
          <w:lang w:eastAsia="fr-FR"/>
        </w:rPr>
      </w:pPr>
      <w:bookmarkStart w:id="0" w:name="_GoBack"/>
      <w:bookmarkEnd w:id="0"/>
    </w:p>
    <w:sectPr w:rsidR="008F6826" w:rsidRPr="003A625B" w:rsidSect="00222818">
      <w:pgSz w:w="11906" w:h="16838"/>
      <w:pgMar w:top="1135" w:right="1417" w:bottom="993" w:left="1134" w:header="708" w:footer="708" w:gutter="0"/>
      <w:pgBorders w:offsetFrom="page">
        <w:top w:val="balloons3Colors" w:sz="12" w:space="24" w:color="auto"/>
        <w:left w:val="balloons3Colors" w:sz="12" w:space="24" w:color="auto"/>
        <w:bottom w:val="balloons3Colors" w:sz="12" w:space="24" w:color="auto"/>
        <w:right w:val="balloons3Colo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0.65pt;height:10.65pt" o:bullet="t">
        <v:imagedata r:id="rId1" o:title="msoAB22"/>
      </v:shape>
    </w:pict>
  </w:numPicBullet>
  <w:abstractNum w:abstractNumId="0">
    <w:nsid w:val="137C3347"/>
    <w:multiLevelType w:val="hybridMultilevel"/>
    <w:tmpl w:val="5132789E"/>
    <w:lvl w:ilvl="0" w:tplc="52F29ABC">
      <w:start w:val="1"/>
      <w:numFmt w:val="bullet"/>
      <w:lvlText w:val="٭"/>
      <w:lvlJc w:val="left"/>
      <w:pPr>
        <w:ind w:left="720" w:hanging="360"/>
      </w:pPr>
      <w:rPr>
        <w:rFonts w:ascii="Simplified Arabic Fixed" w:hAnsi="Simplified Arabic Fixed" w:cs="Times New Roman" w:hint="default"/>
        <w:color w:val="0070C0"/>
        <w:sz w:val="44"/>
        <w:szCs w:val="4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78574ED"/>
    <w:multiLevelType w:val="hybridMultilevel"/>
    <w:tmpl w:val="F48C63BA"/>
    <w:lvl w:ilvl="0" w:tplc="4B80D280">
      <w:start w:val="1"/>
      <w:numFmt w:val="bullet"/>
      <w:lvlText w:val=""/>
      <w:lvlPicBulletId w:val="0"/>
      <w:lvlJc w:val="left"/>
      <w:pPr>
        <w:ind w:left="360" w:hanging="360"/>
      </w:pPr>
      <w:rPr>
        <w:rFonts w:ascii="Symbol" w:hAnsi="Symbol" w:hint="default"/>
        <w:color w:val="FF00FF"/>
        <w:sz w:val="72"/>
        <w:szCs w:val="7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712A3A7D"/>
    <w:multiLevelType w:val="hybridMultilevel"/>
    <w:tmpl w:val="0390FF1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69"/>
    <w:rsid w:val="000C4A57"/>
    <w:rsid w:val="00100FEC"/>
    <w:rsid w:val="001164D0"/>
    <w:rsid w:val="00222818"/>
    <w:rsid w:val="00255D21"/>
    <w:rsid w:val="003136CB"/>
    <w:rsid w:val="003A625B"/>
    <w:rsid w:val="004448F5"/>
    <w:rsid w:val="00634D6D"/>
    <w:rsid w:val="008F6826"/>
    <w:rsid w:val="009A4C72"/>
    <w:rsid w:val="00A76D94"/>
    <w:rsid w:val="00B87DF4"/>
    <w:rsid w:val="00BB26F5"/>
    <w:rsid w:val="00CF3EEE"/>
    <w:rsid w:val="00D20282"/>
    <w:rsid w:val="00D61929"/>
    <w:rsid w:val="00D827F5"/>
    <w:rsid w:val="00DF11B7"/>
    <w:rsid w:val="00E24F3D"/>
    <w:rsid w:val="00E50469"/>
    <w:rsid w:val="00EF6810"/>
    <w:rsid w:val="00F02018"/>
    <w:rsid w:val="00F378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69"/>
  </w:style>
  <w:style w:type="paragraph" w:styleId="Titre2">
    <w:name w:val="heading 2"/>
    <w:basedOn w:val="Normal"/>
    <w:link w:val="Titre2Car"/>
    <w:uiPriority w:val="9"/>
    <w:qFormat/>
    <w:rsid w:val="000C4A5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E504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50469"/>
    <w:pPr>
      <w:ind w:left="720"/>
      <w:contextualSpacing/>
    </w:pPr>
  </w:style>
  <w:style w:type="paragraph" w:styleId="NormalWeb">
    <w:name w:val="Normal (Web)"/>
    <w:basedOn w:val="Normal"/>
    <w:uiPriority w:val="99"/>
    <w:semiHidden/>
    <w:unhideWhenUsed/>
    <w:rsid w:val="00E504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50469"/>
  </w:style>
  <w:style w:type="paragraph" w:styleId="Textedebulles">
    <w:name w:val="Balloon Text"/>
    <w:basedOn w:val="Normal"/>
    <w:link w:val="TextedebullesCar"/>
    <w:uiPriority w:val="99"/>
    <w:semiHidden/>
    <w:unhideWhenUsed/>
    <w:rsid w:val="00E504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469"/>
    <w:rPr>
      <w:rFonts w:ascii="Tahoma" w:hAnsi="Tahoma" w:cs="Tahoma"/>
      <w:sz w:val="16"/>
      <w:szCs w:val="16"/>
    </w:rPr>
  </w:style>
  <w:style w:type="character" w:styleId="Lienhypertexte">
    <w:name w:val="Hyperlink"/>
    <w:basedOn w:val="Policepardfaut"/>
    <w:uiPriority w:val="99"/>
    <w:semiHidden/>
    <w:unhideWhenUsed/>
    <w:rsid w:val="00EF6810"/>
    <w:rPr>
      <w:color w:val="0000FF"/>
      <w:u w:val="single"/>
    </w:rPr>
  </w:style>
  <w:style w:type="character" w:customStyle="1" w:styleId="Titre2Car">
    <w:name w:val="Titre 2 Car"/>
    <w:basedOn w:val="Policepardfaut"/>
    <w:link w:val="Titre2"/>
    <w:uiPriority w:val="9"/>
    <w:rsid w:val="000C4A57"/>
    <w:rPr>
      <w:rFonts w:ascii="Times New Roman" w:eastAsia="Times New Roman" w:hAnsi="Times New Roman" w:cs="Times New Roman"/>
      <w:b/>
      <w:bCs/>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69"/>
  </w:style>
  <w:style w:type="paragraph" w:styleId="Titre2">
    <w:name w:val="heading 2"/>
    <w:basedOn w:val="Normal"/>
    <w:link w:val="Titre2Car"/>
    <w:uiPriority w:val="9"/>
    <w:qFormat/>
    <w:rsid w:val="000C4A5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E504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50469"/>
    <w:pPr>
      <w:ind w:left="720"/>
      <w:contextualSpacing/>
    </w:pPr>
  </w:style>
  <w:style w:type="paragraph" w:styleId="NormalWeb">
    <w:name w:val="Normal (Web)"/>
    <w:basedOn w:val="Normal"/>
    <w:uiPriority w:val="99"/>
    <w:semiHidden/>
    <w:unhideWhenUsed/>
    <w:rsid w:val="00E504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50469"/>
  </w:style>
  <w:style w:type="paragraph" w:styleId="Textedebulles">
    <w:name w:val="Balloon Text"/>
    <w:basedOn w:val="Normal"/>
    <w:link w:val="TextedebullesCar"/>
    <w:uiPriority w:val="99"/>
    <w:semiHidden/>
    <w:unhideWhenUsed/>
    <w:rsid w:val="00E504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469"/>
    <w:rPr>
      <w:rFonts w:ascii="Tahoma" w:hAnsi="Tahoma" w:cs="Tahoma"/>
      <w:sz w:val="16"/>
      <w:szCs w:val="16"/>
    </w:rPr>
  </w:style>
  <w:style w:type="character" w:styleId="Lienhypertexte">
    <w:name w:val="Hyperlink"/>
    <w:basedOn w:val="Policepardfaut"/>
    <w:uiPriority w:val="99"/>
    <w:semiHidden/>
    <w:unhideWhenUsed/>
    <w:rsid w:val="00EF6810"/>
    <w:rPr>
      <w:color w:val="0000FF"/>
      <w:u w:val="single"/>
    </w:rPr>
  </w:style>
  <w:style w:type="character" w:customStyle="1" w:styleId="Titre2Car">
    <w:name w:val="Titre 2 Car"/>
    <w:basedOn w:val="Policepardfaut"/>
    <w:link w:val="Titre2"/>
    <w:uiPriority w:val="9"/>
    <w:rsid w:val="000C4A57"/>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2445">
      <w:bodyDiv w:val="1"/>
      <w:marLeft w:val="0"/>
      <w:marRight w:val="0"/>
      <w:marTop w:val="0"/>
      <w:marBottom w:val="0"/>
      <w:divBdr>
        <w:top w:val="none" w:sz="0" w:space="0" w:color="auto"/>
        <w:left w:val="none" w:sz="0" w:space="0" w:color="auto"/>
        <w:bottom w:val="none" w:sz="0" w:space="0" w:color="auto"/>
        <w:right w:val="none" w:sz="0" w:space="0" w:color="auto"/>
      </w:divBdr>
    </w:div>
    <w:div w:id="68899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13" Type="http://schemas.openxmlformats.org/officeDocument/2006/relationships/image" Target="media/image3.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7"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12"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10"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19"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4" Type="http://schemas.openxmlformats.org/officeDocument/2006/relationships/settings" Target="settings.xml"/><Relationship Id="rId9"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14" Type="http://schemas.openxmlformats.org/officeDocument/2006/relationships/image" Target="media/image4.jpeg"/><Relationship Id="rId22"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26</Pages>
  <Words>1409</Words>
  <Characters>7752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Zied</dc:creator>
  <cp:lastModifiedBy>imen</cp:lastModifiedBy>
  <cp:revision>20</cp:revision>
  <cp:lastPrinted>2018-03-29T09:03:00Z</cp:lastPrinted>
  <dcterms:created xsi:type="dcterms:W3CDTF">2018-03-30T04:28:00Z</dcterms:created>
  <dcterms:modified xsi:type="dcterms:W3CDTF">2018-03-30T05:02:00Z</dcterms:modified>
</cp:coreProperties>
</file>