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E7" w:rsidRPr="00F868E7" w:rsidRDefault="00F868E7" w:rsidP="00FF5AA8">
      <w:pPr>
        <w:bidi/>
        <w:jc w:val="center"/>
        <w:rPr>
          <w:rFonts w:ascii="Andalus" w:hAnsi="Andalus" w:cs="Andalus" w:hint="cs"/>
          <w:b/>
          <w:bCs/>
          <w:color w:val="FF0000"/>
          <w:sz w:val="96"/>
          <w:szCs w:val="96"/>
          <w:shd w:val="clear" w:color="auto" w:fill="FFFFFF"/>
          <w:rtl/>
          <w:lang w:bidi="ar-TN"/>
        </w:rPr>
      </w:pPr>
      <w:proofErr w:type="gramStart"/>
      <w:r w:rsidRPr="00F868E7">
        <w:rPr>
          <w:rFonts w:ascii="Andalus" w:hAnsi="Andalus" w:cs="Andalus" w:hint="cs"/>
          <w:b/>
          <w:bCs/>
          <w:color w:val="FF0000"/>
          <w:sz w:val="96"/>
          <w:szCs w:val="96"/>
          <w:shd w:val="clear" w:color="auto" w:fill="FFFFFF"/>
          <w:rtl/>
        </w:rPr>
        <w:t>المدن</w:t>
      </w:r>
      <w:proofErr w:type="gramEnd"/>
      <w:r w:rsidRPr="00F868E7">
        <w:rPr>
          <w:rFonts w:ascii="Andalus" w:hAnsi="Andalus" w:cs="Andalus" w:hint="cs"/>
          <w:b/>
          <w:bCs/>
          <w:color w:val="FF0000"/>
          <w:sz w:val="96"/>
          <w:szCs w:val="96"/>
          <w:shd w:val="clear" w:color="auto" w:fill="FFFFFF"/>
          <w:rtl/>
        </w:rPr>
        <w:t xml:space="preserve"> السيّاحيّة</w:t>
      </w:r>
      <w:r w:rsidRPr="00F868E7">
        <w:rPr>
          <w:rFonts w:ascii="Andalus" w:hAnsi="Andalus" w:cs="Andalus" w:hint="cs"/>
          <w:b/>
          <w:bCs/>
          <w:color w:val="FF0000"/>
          <w:sz w:val="96"/>
          <w:szCs w:val="96"/>
          <w:shd w:val="clear" w:color="auto" w:fill="FFFFFF"/>
          <w:rtl/>
        </w:rPr>
        <w:t xml:space="preserve"> التونسيّة</w:t>
      </w:r>
    </w:p>
    <w:p w:rsidR="00F868E7" w:rsidRPr="00393B70" w:rsidRDefault="00F868E7" w:rsidP="00160E11">
      <w:pPr>
        <w:jc w:val="center"/>
        <w:rPr>
          <w:rFonts w:ascii="Andalus" w:hAnsi="Andalus" w:cs="Andalus" w:hint="cs"/>
          <w:b/>
          <w:bCs/>
          <w:color w:val="FF0000"/>
          <w:sz w:val="52"/>
          <w:szCs w:val="52"/>
          <w:shd w:val="clear" w:color="auto" w:fill="FFFFFF"/>
          <w:rtl/>
        </w:rPr>
      </w:pPr>
    </w:p>
    <w:p w:rsidR="00393B70" w:rsidRPr="00393B70" w:rsidRDefault="00F868E7" w:rsidP="00F868E7">
      <w:pPr>
        <w:jc w:val="right"/>
        <w:rPr>
          <w:rFonts w:ascii="Andalus" w:hAnsi="Andalus" w:cs="Andalus" w:hint="cs"/>
          <w:b/>
          <w:bCs/>
          <w:sz w:val="52"/>
          <w:szCs w:val="52"/>
          <w:shd w:val="clear" w:color="auto" w:fill="FFFFFF"/>
          <w:rtl/>
        </w:rPr>
      </w:pPr>
      <w:proofErr w:type="gramStart"/>
      <w:r w:rsidRPr="00393B70">
        <w:rPr>
          <w:rFonts w:ascii="Andalus" w:hAnsi="Andalus" w:cs="Andalus" w:hint="cs"/>
          <w:b/>
          <w:bCs/>
          <w:sz w:val="52"/>
          <w:szCs w:val="52"/>
          <w:shd w:val="clear" w:color="auto" w:fill="FFFFFF"/>
          <w:rtl/>
        </w:rPr>
        <w:t>لإعداد</w:t>
      </w:r>
      <w:proofErr w:type="gramEnd"/>
      <w:r w:rsidRPr="00393B70">
        <w:rPr>
          <w:rFonts w:ascii="Andalus" w:hAnsi="Andalus" w:cs="Andalus" w:hint="cs"/>
          <w:b/>
          <w:bCs/>
          <w:sz w:val="52"/>
          <w:szCs w:val="52"/>
          <w:shd w:val="clear" w:color="auto" w:fill="FFFFFF"/>
          <w:rtl/>
        </w:rPr>
        <w:t xml:space="preserve"> التلميذ:</w:t>
      </w:r>
    </w:p>
    <w:p w:rsidR="00F868E7" w:rsidRPr="00160E11" w:rsidRDefault="00F868E7" w:rsidP="00393B70">
      <w:pPr>
        <w:jc w:val="center"/>
        <w:rPr>
          <w:rFonts w:ascii="Andalus" w:hAnsi="Andalus" w:cs="Andalus" w:hint="cs"/>
          <w:b/>
          <w:bCs/>
          <w:color w:val="0070C0"/>
          <w:sz w:val="52"/>
          <w:szCs w:val="52"/>
          <w:shd w:val="clear" w:color="auto" w:fill="FFFFFF"/>
          <w:rtl/>
        </w:rPr>
      </w:pPr>
      <w:r w:rsidRPr="00160E11">
        <w:rPr>
          <w:rFonts w:ascii="Andalus" w:hAnsi="Andalus" w:cs="Andalus" w:hint="cs"/>
          <w:b/>
          <w:bCs/>
          <w:color w:val="0070C0"/>
          <w:sz w:val="52"/>
          <w:szCs w:val="52"/>
          <w:shd w:val="clear" w:color="auto" w:fill="FFFFFF"/>
          <w:rtl/>
        </w:rPr>
        <w:t>معتز باللّه العويني</w:t>
      </w:r>
    </w:p>
    <w:p w:rsidR="00393B70" w:rsidRPr="00393B70" w:rsidRDefault="00F868E7" w:rsidP="00F868E7">
      <w:pPr>
        <w:jc w:val="right"/>
        <w:rPr>
          <w:rFonts w:ascii="Andalus" w:hAnsi="Andalus" w:cs="Andalus" w:hint="cs"/>
          <w:b/>
          <w:bCs/>
          <w:color w:val="FF0000"/>
          <w:sz w:val="52"/>
          <w:szCs w:val="52"/>
          <w:shd w:val="clear" w:color="auto" w:fill="FFFFFF"/>
          <w:rtl/>
        </w:rPr>
      </w:pPr>
      <w:proofErr w:type="gramStart"/>
      <w:r w:rsidRPr="00393B70">
        <w:rPr>
          <w:rFonts w:ascii="Andalus" w:hAnsi="Andalus" w:cs="Andalus" w:hint="cs"/>
          <w:b/>
          <w:bCs/>
          <w:sz w:val="52"/>
          <w:szCs w:val="52"/>
          <w:shd w:val="clear" w:color="auto" w:fill="FFFFFF"/>
          <w:rtl/>
        </w:rPr>
        <w:t>تحت</w:t>
      </w:r>
      <w:proofErr w:type="gramEnd"/>
      <w:r w:rsidRPr="00393B70">
        <w:rPr>
          <w:rFonts w:ascii="Andalus" w:hAnsi="Andalus" w:cs="Andalus" w:hint="cs"/>
          <w:b/>
          <w:bCs/>
          <w:sz w:val="52"/>
          <w:szCs w:val="52"/>
          <w:shd w:val="clear" w:color="auto" w:fill="FFFFFF"/>
          <w:rtl/>
        </w:rPr>
        <w:t xml:space="preserve"> إشراف المعلّمة:</w:t>
      </w:r>
    </w:p>
    <w:p w:rsidR="00F868E7" w:rsidRPr="00160E11" w:rsidRDefault="00393B70" w:rsidP="00393B70">
      <w:pPr>
        <w:jc w:val="center"/>
        <w:rPr>
          <w:rFonts w:ascii="Andalus" w:hAnsi="Andalus" w:cs="Andalus" w:hint="cs"/>
          <w:b/>
          <w:bCs/>
          <w:color w:val="0070C0"/>
          <w:sz w:val="52"/>
          <w:szCs w:val="52"/>
          <w:shd w:val="clear" w:color="auto" w:fill="FFFFFF"/>
          <w:rtl/>
        </w:rPr>
      </w:pPr>
      <w:r w:rsidRPr="00160E11">
        <w:rPr>
          <w:rFonts w:ascii="Andalus" w:hAnsi="Andalus" w:cs="Andalus" w:hint="cs"/>
          <w:b/>
          <w:bCs/>
          <w:color w:val="0070C0"/>
          <w:sz w:val="52"/>
          <w:szCs w:val="52"/>
          <w:shd w:val="clear" w:color="auto" w:fill="FFFFFF"/>
          <w:rtl/>
        </w:rPr>
        <w:t xml:space="preserve">فاطمة </w:t>
      </w:r>
      <w:proofErr w:type="gramStart"/>
      <w:r w:rsidRPr="00160E11">
        <w:rPr>
          <w:rFonts w:ascii="Andalus" w:hAnsi="Andalus" w:cs="Andalus" w:hint="cs"/>
          <w:b/>
          <w:bCs/>
          <w:color w:val="0070C0"/>
          <w:sz w:val="52"/>
          <w:szCs w:val="52"/>
          <w:shd w:val="clear" w:color="auto" w:fill="FFFFFF"/>
          <w:rtl/>
        </w:rPr>
        <w:t>محفوظ</w:t>
      </w:r>
      <w:proofErr w:type="gramEnd"/>
    </w:p>
    <w:p w:rsidR="00393B70" w:rsidRPr="00393B70" w:rsidRDefault="00F868E7" w:rsidP="00F868E7">
      <w:pPr>
        <w:jc w:val="right"/>
        <w:rPr>
          <w:rFonts w:ascii="Andalus" w:hAnsi="Andalus" w:cs="Andalus" w:hint="cs"/>
          <w:b/>
          <w:bCs/>
          <w:sz w:val="52"/>
          <w:szCs w:val="52"/>
          <w:shd w:val="clear" w:color="auto" w:fill="FFFFFF"/>
          <w:rtl/>
        </w:rPr>
      </w:pPr>
      <w:r w:rsidRPr="00393B70">
        <w:rPr>
          <w:rFonts w:ascii="Andalus" w:hAnsi="Andalus" w:cs="Andalus" w:hint="cs"/>
          <w:b/>
          <w:bCs/>
          <w:sz w:val="52"/>
          <w:szCs w:val="52"/>
          <w:shd w:val="clear" w:color="auto" w:fill="FFFFFF"/>
          <w:rtl/>
        </w:rPr>
        <w:t xml:space="preserve">القسم: </w:t>
      </w:r>
    </w:p>
    <w:p w:rsidR="00F868E7" w:rsidRPr="00160E11" w:rsidRDefault="00F868E7" w:rsidP="00393B70">
      <w:pPr>
        <w:jc w:val="center"/>
        <w:rPr>
          <w:rFonts w:ascii="Andalus" w:hAnsi="Andalus" w:cs="Andalus" w:hint="cs"/>
          <w:b/>
          <w:bCs/>
          <w:color w:val="0070C0"/>
          <w:sz w:val="52"/>
          <w:szCs w:val="52"/>
          <w:shd w:val="clear" w:color="auto" w:fill="FFFFFF"/>
          <w:rtl/>
        </w:rPr>
      </w:pPr>
      <w:r w:rsidRPr="00160E11">
        <w:rPr>
          <w:rFonts w:ascii="Andalus" w:hAnsi="Andalus" w:cs="Andalus" w:hint="cs"/>
          <w:b/>
          <w:bCs/>
          <w:color w:val="0070C0"/>
          <w:sz w:val="52"/>
          <w:szCs w:val="52"/>
          <w:shd w:val="clear" w:color="auto" w:fill="FFFFFF"/>
          <w:rtl/>
        </w:rPr>
        <w:t>السادسة أ</w:t>
      </w:r>
    </w:p>
    <w:p w:rsidR="00F868E7" w:rsidRDefault="00F868E7" w:rsidP="00F868E7">
      <w:pPr>
        <w:jc w:val="right"/>
        <w:rPr>
          <w:rFonts w:ascii="Andalus" w:hAnsi="Andalus" w:cs="Andalus" w:hint="cs"/>
          <w:b/>
          <w:bCs/>
          <w:color w:val="FF0000"/>
          <w:sz w:val="44"/>
          <w:szCs w:val="44"/>
          <w:shd w:val="clear" w:color="auto" w:fill="FFFFFF"/>
          <w:rtl/>
        </w:rPr>
      </w:pPr>
    </w:p>
    <w:p w:rsidR="00160E11" w:rsidRDefault="00160E11" w:rsidP="00F868E7">
      <w:pPr>
        <w:jc w:val="right"/>
        <w:rPr>
          <w:rFonts w:ascii="Andalus" w:hAnsi="Andalus" w:cs="Andalus" w:hint="cs"/>
          <w:b/>
          <w:bCs/>
          <w:color w:val="FF0000"/>
          <w:sz w:val="44"/>
          <w:szCs w:val="44"/>
          <w:shd w:val="clear" w:color="auto" w:fill="FFFFFF"/>
          <w:rtl/>
        </w:rPr>
      </w:pPr>
    </w:p>
    <w:p w:rsidR="00160E11" w:rsidRDefault="00160E11" w:rsidP="00F868E7">
      <w:pPr>
        <w:jc w:val="right"/>
        <w:rPr>
          <w:rFonts w:ascii="Andalus" w:hAnsi="Andalus" w:cs="Andalus" w:hint="cs"/>
          <w:b/>
          <w:bCs/>
          <w:color w:val="FF0000"/>
          <w:sz w:val="44"/>
          <w:szCs w:val="44"/>
          <w:shd w:val="clear" w:color="auto" w:fill="FFFFFF"/>
          <w:rtl/>
        </w:rPr>
      </w:pPr>
      <w:r>
        <w:rPr>
          <w:noProof/>
        </w:rPr>
        <mc:AlternateContent>
          <mc:Choice Requires="wps">
            <w:drawing>
              <wp:anchor distT="0" distB="0" distL="114300" distR="114300" simplePos="0" relativeHeight="251672576" behindDoc="0" locked="0" layoutInCell="1" allowOverlap="1" wp14:anchorId="3D5F4651" wp14:editId="0B196340">
                <wp:simplePos x="0" y="0"/>
                <wp:positionH relativeFrom="column">
                  <wp:posOffset>1146175</wp:posOffset>
                </wp:positionH>
                <wp:positionV relativeFrom="paragraph">
                  <wp:posOffset>575310</wp:posOffset>
                </wp:positionV>
                <wp:extent cx="1828800" cy="1828800"/>
                <wp:effectExtent l="0" t="0" r="0" b="9525"/>
                <wp:wrapSquare wrapText="bothSides"/>
                <wp:docPr id="8" name="Zone de texte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60E11" w:rsidRPr="00160E11" w:rsidRDefault="00160E11" w:rsidP="00160E11">
                            <w:pPr>
                              <w:jc w:val="center"/>
                              <w:rPr>
                                <w:rFonts w:ascii="Andalus" w:hAnsi="Andalus" w:cs="Andalus"/>
                                <w:b/>
                                <w:bCs/>
                                <w:color w:val="00B0F0"/>
                                <w:sz w:val="72"/>
                                <w:szCs w:val="72"/>
                                <w:shd w:val="clear" w:color="auto" w:fill="FFFFFF"/>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160E11">
                              <w:rPr>
                                <w:rFonts w:ascii="Andalus" w:hAnsi="Andalus" w:cs="Andalus" w:hint="cs"/>
                                <w:b/>
                                <w:bCs/>
                                <w:color w:val="00B0F0"/>
                                <w:sz w:val="72"/>
                                <w:szCs w:val="72"/>
                                <w:shd w:val="clear" w:color="auto" w:fill="FFFFFF"/>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المدرسة </w:t>
                            </w:r>
                            <w:proofErr w:type="spellStart"/>
                            <w:r w:rsidRPr="00160E11">
                              <w:rPr>
                                <w:rFonts w:ascii="Andalus" w:hAnsi="Andalus" w:cs="Andalus" w:hint="cs"/>
                                <w:b/>
                                <w:bCs/>
                                <w:color w:val="00B0F0"/>
                                <w:sz w:val="72"/>
                                <w:szCs w:val="72"/>
                                <w:shd w:val="clear" w:color="auto" w:fill="FFFFFF"/>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الإبتدائيّة</w:t>
                            </w:r>
                            <w:proofErr w:type="spellEnd"/>
                            <w:r w:rsidRPr="00160E11">
                              <w:rPr>
                                <w:rFonts w:ascii="Andalus" w:hAnsi="Andalus" w:cs="Andalus" w:hint="cs"/>
                                <w:b/>
                                <w:bCs/>
                                <w:color w:val="00B0F0"/>
                                <w:sz w:val="72"/>
                                <w:szCs w:val="72"/>
                                <w:shd w:val="clear" w:color="auto" w:fill="FFFFFF"/>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بالمقرن</w:t>
                            </w:r>
                          </w:p>
                        </w:txbxContent>
                      </wps:txbx>
                      <wps:bodyPr rot="0" spcFirstLastPara="1" vertOverflow="overflow" horzOverflow="overflow" vert="horz" wrap="none" lIns="91440" tIns="45720" rIns="91440" bIns="45720" numCol="1" spcCol="0" rtlCol="0" fromWordArt="0" anchor="t" anchorCtr="0" forceAA="0" compatLnSpc="1">
                        <a:prstTxWarp prst="textArchUp">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90.25pt;margin-top:45.3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" filled="f" stroked="f">
                <v:fill o:detectmouseclick="t"/>
                <v:textbox style="mso-fit-shape-to-text:t">
                  <w:txbxContent>
                    <w:p w:rsidR="00160E11" w:rsidRPr="00160E11" w:rsidRDefault="00160E11" w:rsidP="00160E11">
                      <w:pPr>
                        <w:jc w:val="center"/>
                        <w:rPr>
                          <w:rFonts w:ascii="Andalus" w:hAnsi="Andalus" w:cs="Andalus"/>
                          <w:b/>
                          <w:bCs/>
                          <w:color w:val="00B0F0"/>
                          <w:sz w:val="72"/>
                          <w:szCs w:val="72"/>
                          <w:shd w:val="clear" w:color="auto" w:fill="FFFFFF"/>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160E11">
                        <w:rPr>
                          <w:rFonts w:ascii="Andalus" w:hAnsi="Andalus" w:cs="Andalus" w:hint="cs"/>
                          <w:b/>
                          <w:bCs/>
                          <w:color w:val="00B0F0"/>
                          <w:sz w:val="72"/>
                          <w:szCs w:val="72"/>
                          <w:shd w:val="clear" w:color="auto" w:fill="FFFFFF"/>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المدرسة </w:t>
                      </w:r>
                      <w:proofErr w:type="spellStart"/>
                      <w:r w:rsidRPr="00160E11">
                        <w:rPr>
                          <w:rFonts w:ascii="Andalus" w:hAnsi="Andalus" w:cs="Andalus" w:hint="cs"/>
                          <w:b/>
                          <w:bCs/>
                          <w:color w:val="00B0F0"/>
                          <w:sz w:val="72"/>
                          <w:szCs w:val="72"/>
                          <w:shd w:val="clear" w:color="auto" w:fill="FFFFFF"/>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الإبتدائيّة</w:t>
                      </w:r>
                      <w:proofErr w:type="spellEnd"/>
                      <w:r w:rsidRPr="00160E11">
                        <w:rPr>
                          <w:rFonts w:ascii="Andalus" w:hAnsi="Andalus" w:cs="Andalus" w:hint="cs"/>
                          <w:b/>
                          <w:bCs/>
                          <w:color w:val="00B0F0"/>
                          <w:sz w:val="72"/>
                          <w:szCs w:val="72"/>
                          <w:shd w:val="clear" w:color="auto" w:fill="FFFFFF"/>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بالمقرن</w:t>
                      </w:r>
                    </w:p>
                  </w:txbxContent>
                </v:textbox>
                <w10:wrap type="square"/>
              </v:shape>
            </w:pict>
          </mc:Fallback>
        </mc:AlternateContent>
      </w:r>
    </w:p>
    <w:p w:rsidR="00160E11" w:rsidRDefault="00160E11" w:rsidP="00F868E7">
      <w:pPr>
        <w:jc w:val="right"/>
        <w:rPr>
          <w:rFonts w:ascii="Andalus" w:hAnsi="Andalus" w:cs="Andalus" w:hint="cs"/>
          <w:b/>
          <w:bCs/>
          <w:color w:val="FF0000"/>
          <w:sz w:val="44"/>
          <w:szCs w:val="44"/>
          <w:shd w:val="clear" w:color="auto" w:fill="FFFFFF"/>
          <w:rtl/>
        </w:rPr>
      </w:pPr>
    </w:p>
    <w:p w:rsidR="00F868E7" w:rsidRDefault="00F868E7" w:rsidP="00F868E7">
      <w:pPr>
        <w:jc w:val="right"/>
        <w:rPr>
          <w:rFonts w:ascii="Andalus" w:hAnsi="Andalus" w:cs="Andalus" w:hint="cs"/>
          <w:b/>
          <w:bCs/>
          <w:color w:val="FF0000"/>
          <w:sz w:val="44"/>
          <w:szCs w:val="44"/>
          <w:shd w:val="clear" w:color="auto" w:fill="FFFFFF"/>
          <w:rtl/>
        </w:rPr>
      </w:pPr>
      <w:r>
        <w:rPr>
          <w:noProof/>
          <w:lang w:eastAsia="fr-FR"/>
        </w:rPr>
        <w:lastRenderedPageBreak/>
        <w:drawing>
          <wp:anchor distT="0" distB="0" distL="114300" distR="114300" simplePos="0" relativeHeight="251670528" behindDoc="0" locked="0" layoutInCell="1" allowOverlap="1" wp14:anchorId="3E92E323" wp14:editId="2420861D">
            <wp:simplePos x="0" y="0"/>
            <wp:positionH relativeFrom="column">
              <wp:posOffset>175895</wp:posOffset>
            </wp:positionH>
            <wp:positionV relativeFrom="paragraph">
              <wp:posOffset>561975</wp:posOffset>
            </wp:positionV>
            <wp:extent cx="5808980" cy="7637780"/>
            <wp:effectExtent l="0" t="0" r="1270" b="1270"/>
            <wp:wrapSquare wrapText="bothSides"/>
            <wp:docPr id="5" name="Image 5" descr="RÃ©sultat de recherche d'images pour &quot;â«Ø§ÙÙØ¯Ù Ø§ÙØ³ÙØ§Ø­ÙØ© Ø§ÙØªÙÙØ³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â«Ø§ÙÙØ¯Ù Ø§ÙØ³ÙØ§Ø­ÙØ© Ø§ÙØªÙÙØ³ÙØ©â¬â&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8980" cy="7637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ndalus" w:hAnsi="Andalus" w:cs="Andalus"/>
          <w:b/>
          <w:bCs/>
          <w:color w:val="FF0000"/>
          <w:sz w:val="44"/>
          <w:szCs w:val="44"/>
          <w:shd w:val="clear" w:color="auto" w:fill="FFFFFF"/>
          <w:rtl/>
        </w:rPr>
        <w:t xml:space="preserve"> </w:t>
      </w:r>
      <w:r>
        <w:rPr>
          <w:rFonts w:ascii="Andalus" w:hAnsi="Andalus" w:cs="Andalus"/>
          <w:b/>
          <w:bCs/>
          <w:color w:val="FF0000"/>
          <w:sz w:val="44"/>
          <w:szCs w:val="44"/>
          <w:shd w:val="clear" w:color="auto" w:fill="FFFFFF"/>
          <w:rtl/>
        </w:rPr>
        <w:br w:type="page"/>
      </w:r>
    </w:p>
    <w:p w:rsidR="00C9781A" w:rsidRPr="00FF5AA8" w:rsidRDefault="00C9781A" w:rsidP="00F868E7">
      <w:pPr>
        <w:bidi/>
        <w:rPr>
          <w:rFonts w:ascii="Andalus" w:hAnsi="Andalus" w:cs="Andalus"/>
          <w:b/>
          <w:bCs/>
          <w:color w:val="FF0000"/>
          <w:sz w:val="44"/>
          <w:szCs w:val="44"/>
          <w:shd w:val="clear" w:color="auto" w:fill="FFFFFF"/>
          <w:rtl/>
        </w:rPr>
      </w:pPr>
    </w:p>
    <w:p w:rsidR="00C55889" w:rsidRDefault="00C9781A" w:rsidP="00393B70">
      <w:pPr>
        <w:bidi/>
        <w:spacing w:line="360" w:lineRule="auto"/>
        <w:jc w:val="both"/>
        <w:rPr>
          <w:rFonts w:ascii="Arial" w:hAnsi="Arial" w:cs="Arial" w:hint="cs"/>
          <w:color w:val="333333"/>
          <w:sz w:val="56"/>
          <w:szCs w:val="56"/>
          <w:shd w:val="clear" w:color="auto" w:fill="FFFFFF"/>
          <w:rtl/>
          <w:lang w:bidi="ar-TN"/>
        </w:rPr>
      </w:pPr>
      <w:proofErr w:type="gramStart"/>
      <w:r w:rsidRPr="000D0877">
        <w:rPr>
          <w:rFonts w:ascii="Arial Unicode MS" w:eastAsia="Arial Unicode MS" w:hAnsi="Arial Unicode MS" w:cs="Arial Unicode MS"/>
          <w:sz w:val="56"/>
          <w:szCs w:val="56"/>
          <w:rtl/>
          <w:lang w:eastAsia="fr-FR"/>
        </w:rPr>
        <w:t>تونس</w:t>
      </w:r>
      <w:proofErr w:type="gramEnd"/>
      <w:r w:rsidRPr="000D0877">
        <w:rPr>
          <w:rFonts w:ascii="Arial Unicode MS" w:eastAsia="Arial Unicode MS" w:hAnsi="Arial Unicode MS" w:cs="Arial Unicode MS"/>
          <w:sz w:val="56"/>
          <w:szCs w:val="56"/>
          <w:rtl/>
          <w:lang w:eastAsia="fr-FR"/>
        </w:rPr>
        <w:t xml:space="preserve"> من الدّول العريقة التي تزخر بمعالم الحضارات القديمة التي سكنتها؛ حيث ساعد موقعها الجغرافيّ المشرف على سواحل البحر الأبيض المتوسّط على استقرار الحضارات فيها، وتتميّز بمدنها الجميلة</w:t>
      </w:r>
      <w:r w:rsidRPr="000D0877">
        <w:rPr>
          <w:rFonts w:ascii="Arial Unicode MS" w:eastAsia="Arial Unicode MS" w:hAnsi="Arial Unicode MS" w:cs="Arial Unicode MS" w:hint="cs"/>
          <w:sz w:val="56"/>
          <w:szCs w:val="56"/>
          <w:rtl/>
          <w:lang w:eastAsia="fr-FR"/>
        </w:rPr>
        <w:t xml:space="preserve"> والتّ تعتبر مقصدا للسياحة.</w:t>
      </w:r>
      <w:r w:rsidRPr="003400F5">
        <w:rPr>
          <w:rFonts w:ascii="Arial" w:hAnsi="Arial" w:cs="Arial"/>
          <w:color w:val="333333"/>
          <w:sz w:val="56"/>
          <w:szCs w:val="56"/>
          <w:shd w:val="clear" w:color="auto" w:fill="FFFFFF"/>
          <w:rtl/>
        </w:rPr>
        <w:t xml:space="preserve"> </w:t>
      </w:r>
    </w:p>
    <w:p w:rsidR="00C55889" w:rsidRPr="00F868E7" w:rsidRDefault="00C55889" w:rsidP="00F868E7">
      <w:pPr>
        <w:pStyle w:val="Paragraphedeliste"/>
        <w:numPr>
          <w:ilvl w:val="0"/>
          <w:numId w:val="2"/>
        </w:numPr>
        <w:bidi/>
        <w:rPr>
          <w:rFonts w:ascii="Andalus" w:hAnsi="Andalus" w:cs="Andalus"/>
          <w:color w:val="00B0F0"/>
          <w:sz w:val="72"/>
          <w:szCs w:val="72"/>
          <w:shd w:val="clear" w:color="auto" w:fill="FFFFFF"/>
        </w:rPr>
      </w:pPr>
      <w:r w:rsidRPr="00F868E7">
        <w:rPr>
          <w:rFonts w:ascii="Andalus" w:hAnsi="Andalus" w:cs="Andalus"/>
          <w:color w:val="00B0F0"/>
          <w:sz w:val="72"/>
          <w:szCs w:val="72"/>
          <w:shd w:val="clear" w:color="auto" w:fill="FFFFFF"/>
          <w:rtl/>
        </w:rPr>
        <w:t>سيدي بوسعيد</w:t>
      </w:r>
    </w:p>
    <w:p w:rsidR="00C55889" w:rsidRPr="000D0877" w:rsidRDefault="00C55889" w:rsidP="00393B70">
      <w:pPr>
        <w:bidi/>
        <w:spacing w:line="360" w:lineRule="auto"/>
        <w:jc w:val="both"/>
        <w:rPr>
          <w:rFonts w:ascii="Arial Unicode MS" w:eastAsia="Arial Unicode MS" w:hAnsi="Arial Unicode MS" w:cs="Arial Unicode MS"/>
          <w:sz w:val="56"/>
          <w:szCs w:val="56"/>
          <w:lang w:eastAsia="fr-FR"/>
        </w:rPr>
      </w:pPr>
      <w:r w:rsidRPr="00C55889">
        <w:rPr>
          <w:rFonts w:ascii="Arial" w:hAnsi="Arial" w:cs="Arial" w:hint="cs"/>
          <w:color w:val="333333"/>
          <w:sz w:val="56"/>
          <w:szCs w:val="56"/>
          <w:shd w:val="clear" w:color="auto" w:fill="FFFFFF"/>
          <w:rtl/>
        </w:rPr>
        <w:t xml:space="preserve">  </w:t>
      </w:r>
      <w:r w:rsidRPr="000D0877">
        <w:rPr>
          <w:rFonts w:ascii="Arial Unicode MS" w:eastAsia="Arial Unicode MS" w:hAnsi="Arial Unicode MS" w:cs="Arial Unicode MS" w:hint="cs"/>
          <w:sz w:val="56"/>
          <w:szCs w:val="56"/>
          <w:rtl/>
          <w:lang w:eastAsia="fr-FR"/>
        </w:rPr>
        <w:t>بإرثها التاريخي و الحضاري المتنوع بين الجمال و الصفاء تبقى من اروع ما يسكن اليها العقل لتجاوز مشقات الحياة </w:t>
      </w:r>
      <w:r w:rsidRPr="000D0877">
        <w:rPr>
          <w:rFonts w:ascii="Arial Unicode MS" w:eastAsia="Arial Unicode MS" w:hAnsi="Arial Unicode MS" w:cs="Arial Unicode MS"/>
          <w:sz w:val="56"/>
          <w:szCs w:val="56"/>
          <w:lang w:eastAsia="fr-FR"/>
        </w:rPr>
        <w:t>,</w:t>
      </w:r>
      <w:r w:rsidRPr="000D0877">
        <w:rPr>
          <w:rFonts w:ascii="Arial Unicode MS" w:eastAsia="Arial Unicode MS" w:hAnsi="Arial Unicode MS" w:cs="Arial Unicode MS" w:hint="cs"/>
          <w:sz w:val="56"/>
          <w:szCs w:val="56"/>
          <w:rtl/>
          <w:lang w:eastAsia="fr-FR"/>
        </w:rPr>
        <w:t xml:space="preserve">هي لمسة وفاء لتاريخ حافل و حاضر مجيد هي مزج بين طبيعة خلابة و عمران يجسد </w:t>
      </w:r>
      <w:r w:rsidRPr="000D0877">
        <w:rPr>
          <w:rFonts w:ascii="Arial Unicode MS" w:eastAsia="Arial Unicode MS" w:hAnsi="Arial Unicode MS" w:cs="Arial Unicode MS" w:hint="cs"/>
          <w:sz w:val="56"/>
          <w:szCs w:val="56"/>
          <w:rtl/>
          <w:lang w:eastAsia="fr-FR"/>
        </w:rPr>
        <w:lastRenderedPageBreak/>
        <w:t>الحضارة و قيمتها </w:t>
      </w:r>
      <w:r w:rsidRPr="000D0877">
        <w:rPr>
          <w:rFonts w:ascii="Arial Unicode MS" w:eastAsia="Arial Unicode MS" w:hAnsi="Arial Unicode MS" w:cs="Arial Unicode MS"/>
          <w:sz w:val="56"/>
          <w:szCs w:val="56"/>
          <w:lang w:eastAsia="fr-FR"/>
        </w:rPr>
        <w:t> </w:t>
      </w:r>
      <w:r w:rsidRPr="000D0877">
        <w:rPr>
          <w:rFonts w:ascii="Arial Unicode MS" w:eastAsia="Arial Unicode MS" w:hAnsi="Arial Unicode MS" w:cs="Arial Unicode MS" w:hint="cs"/>
          <w:sz w:val="56"/>
          <w:szCs w:val="56"/>
          <w:rtl/>
          <w:lang w:eastAsia="fr-FR"/>
        </w:rPr>
        <w:t>السياحية وهي العالم المثالي لدى الاوروبيين.</w:t>
      </w:r>
    </w:p>
    <w:p w:rsidR="00C55889" w:rsidRPr="00BA745B" w:rsidRDefault="00C55889" w:rsidP="00393B70">
      <w:pPr>
        <w:bidi/>
        <w:spacing w:line="360" w:lineRule="auto"/>
        <w:jc w:val="both"/>
        <w:rPr>
          <w:rFonts w:ascii="Arial Unicode MS" w:eastAsia="Arial Unicode MS" w:hAnsi="Arial Unicode MS" w:cs="Arial Unicode MS"/>
          <w:sz w:val="56"/>
          <w:szCs w:val="56"/>
          <w:lang w:eastAsia="fr-FR"/>
        </w:rPr>
      </w:pPr>
      <w:r w:rsidRPr="000D0877">
        <w:rPr>
          <w:rFonts w:ascii="Arial Unicode MS" w:eastAsia="Arial Unicode MS" w:hAnsi="Arial Unicode MS" w:cs="Arial Unicode MS" w:hint="cs"/>
          <w:sz w:val="56"/>
          <w:szCs w:val="56"/>
          <w:rtl/>
          <w:lang w:eastAsia="fr-FR"/>
        </w:rPr>
        <w:t>منطقة سيدي بوسعيد وجهة كل سائح اجنبي و تونسي للغوص في انهجها و شوارعها الجميلة </w:t>
      </w:r>
      <w:r w:rsidRPr="000D0877">
        <w:rPr>
          <w:rFonts w:ascii="Arial Unicode MS" w:eastAsia="Arial Unicode MS" w:hAnsi="Arial Unicode MS" w:cs="Arial Unicode MS"/>
          <w:sz w:val="56"/>
          <w:szCs w:val="56"/>
          <w:lang w:eastAsia="fr-FR"/>
        </w:rPr>
        <w:t> ,</w:t>
      </w:r>
      <w:r w:rsidRPr="000D0877">
        <w:rPr>
          <w:rFonts w:ascii="Arial Unicode MS" w:eastAsia="Arial Unicode MS" w:hAnsi="Arial Unicode MS" w:cs="Arial Unicode MS" w:hint="cs"/>
          <w:sz w:val="56"/>
          <w:szCs w:val="56"/>
          <w:rtl/>
          <w:lang w:eastAsia="fr-FR"/>
        </w:rPr>
        <w:t> ليست كغيرها من المدن السياحية </w:t>
      </w:r>
      <w:r w:rsidRPr="000D0877">
        <w:rPr>
          <w:rFonts w:ascii="Arial Unicode MS" w:eastAsia="Arial Unicode MS" w:hAnsi="Arial Unicode MS" w:cs="Arial Unicode MS"/>
          <w:sz w:val="56"/>
          <w:szCs w:val="56"/>
          <w:lang w:eastAsia="fr-FR"/>
        </w:rPr>
        <w:t> ,</w:t>
      </w:r>
      <w:r w:rsidRPr="000D0877">
        <w:rPr>
          <w:rFonts w:ascii="Arial Unicode MS" w:eastAsia="Arial Unicode MS" w:hAnsi="Arial Unicode MS" w:cs="Arial Unicode MS" w:hint="cs"/>
          <w:sz w:val="56"/>
          <w:szCs w:val="56"/>
          <w:rtl/>
          <w:lang w:eastAsia="fr-FR"/>
        </w:rPr>
        <w:t>هي ذات تميز بطابع جعل منها قطبا سياحيا في كل فصول العام ولم تكن مصطنعة بل سمت قيمتها بكل ما فيها من جمال طبيعي </w:t>
      </w:r>
      <w:r w:rsidRPr="000D0877">
        <w:rPr>
          <w:rFonts w:ascii="Arial Unicode MS" w:eastAsia="Arial Unicode MS" w:hAnsi="Arial Unicode MS" w:cs="Arial Unicode MS"/>
          <w:sz w:val="56"/>
          <w:szCs w:val="56"/>
          <w:lang w:eastAsia="fr-FR"/>
        </w:rPr>
        <w:t> , </w:t>
      </w:r>
      <w:r w:rsidRPr="000D0877">
        <w:rPr>
          <w:rFonts w:ascii="Arial Unicode MS" w:eastAsia="Arial Unicode MS" w:hAnsi="Arial Unicode MS" w:cs="Arial Unicode MS" w:hint="cs"/>
          <w:sz w:val="56"/>
          <w:szCs w:val="56"/>
          <w:rtl/>
          <w:lang w:eastAsia="fr-FR"/>
        </w:rPr>
        <w:t> سميت سيدي بوسعيد لاسم الولي الصالح سيدي بوسعيد</w:t>
      </w:r>
      <w:r w:rsidRPr="000D0877">
        <w:rPr>
          <w:rFonts w:ascii="Arial Unicode MS" w:eastAsia="Arial Unicode MS" w:hAnsi="Arial Unicode MS" w:cs="Arial Unicode MS"/>
          <w:sz w:val="56"/>
          <w:szCs w:val="56"/>
          <w:lang w:eastAsia="fr-FR"/>
        </w:rPr>
        <w:t>  </w:t>
      </w:r>
      <w:r w:rsidRPr="000D0877">
        <w:rPr>
          <w:rFonts w:ascii="Arial Unicode MS" w:eastAsia="Arial Unicode MS" w:hAnsi="Arial Unicode MS" w:cs="Arial Unicode MS" w:hint="cs"/>
          <w:sz w:val="56"/>
          <w:szCs w:val="56"/>
          <w:rtl/>
          <w:lang w:eastAsia="fr-FR"/>
        </w:rPr>
        <w:t xml:space="preserve">و لعل اهم ما يميز منطقة سيدي بوسعيد موقعها الاستراتيجي فقد اعتلت الجبل في اعلى </w:t>
      </w:r>
      <w:r w:rsidRPr="000D0877">
        <w:rPr>
          <w:rFonts w:ascii="Arial Unicode MS" w:eastAsia="Arial Unicode MS" w:hAnsi="Arial Unicode MS" w:cs="Arial Unicode MS" w:hint="cs"/>
          <w:sz w:val="56"/>
          <w:szCs w:val="56"/>
          <w:rtl/>
          <w:lang w:eastAsia="fr-FR"/>
        </w:rPr>
        <w:lastRenderedPageBreak/>
        <w:t xml:space="preserve">المنحدر الصخري المطل على قرطاج و خليج تونس و غاصت مياه البحر فجاورت المرسى لتكون قريبة من العاصمة حتى انها تستهوي كل زائر لولاية تونس الكبرى </w:t>
      </w:r>
      <w:r w:rsidR="00E50A0E" w:rsidRPr="00C55889">
        <w:rPr>
          <w:rFonts w:ascii="Arial" w:hAnsi="Arial" w:cs="Arial"/>
          <w:color w:val="333333"/>
          <w:sz w:val="56"/>
          <w:szCs w:val="56"/>
          <w:shd w:val="clear" w:color="auto" w:fill="FFFFFF"/>
        </w:rPr>
        <w:drawing>
          <wp:anchor distT="0" distB="0" distL="114300" distR="114300" simplePos="0" relativeHeight="251669504" behindDoc="0" locked="0" layoutInCell="1" allowOverlap="1" wp14:anchorId="445796B4" wp14:editId="6F3D5F04">
            <wp:simplePos x="0" y="0"/>
            <wp:positionH relativeFrom="column">
              <wp:posOffset>266700</wp:posOffset>
            </wp:positionH>
            <wp:positionV relativeFrom="paragraph">
              <wp:posOffset>4314825</wp:posOffset>
            </wp:positionV>
            <wp:extent cx="5517515" cy="4697730"/>
            <wp:effectExtent l="0" t="0" r="6985" b="7620"/>
            <wp:wrapSquare wrapText="bothSides"/>
            <wp:docPr id="2" name="Image 2" descr="Description : http://ar.webmanagercenter.com/wp-content/uploads/2012/24072012445221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ar.webmanagercenter.com/wp-content/uploads/2012/24072012445221_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7515" cy="4697730"/>
                    </a:xfrm>
                    <a:prstGeom prst="rect">
                      <a:avLst/>
                    </a:prstGeom>
                    <a:noFill/>
                  </pic:spPr>
                </pic:pic>
              </a:graphicData>
            </a:graphic>
            <wp14:sizeRelH relativeFrom="page">
              <wp14:pctWidth>0</wp14:pctWidth>
            </wp14:sizeRelH>
            <wp14:sizeRelV relativeFrom="page">
              <wp14:pctHeight>0</wp14:pctHeight>
            </wp14:sizeRelV>
          </wp:anchor>
        </w:drawing>
      </w:r>
      <w:r w:rsidRPr="000D0877">
        <w:rPr>
          <w:rFonts w:ascii="Arial Unicode MS" w:eastAsia="Arial Unicode MS" w:hAnsi="Arial Unicode MS" w:cs="Arial Unicode MS" w:hint="cs"/>
          <w:sz w:val="56"/>
          <w:szCs w:val="56"/>
          <w:rtl/>
          <w:lang w:eastAsia="fr-FR"/>
        </w:rPr>
        <w:t>فيزورها للتمتع بجمالها.</w:t>
      </w:r>
    </w:p>
    <w:p w:rsidR="00AA24D6" w:rsidRPr="001E1A34" w:rsidRDefault="00AA24D6" w:rsidP="001E1A34">
      <w:pPr>
        <w:pStyle w:val="Paragraphedeliste"/>
        <w:numPr>
          <w:ilvl w:val="0"/>
          <w:numId w:val="2"/>
        </w:numPr>
        <w:bidi/>
        <w:rPr>
          <w:rFonts w:ascii="Andalus" w:hAnsi="Andalus" w:cs="Andalus"/>
          <w:color w:val="00B0F0"/>
          <w:sz w:val="72"/>
          <w:szCs w:val="72"/>
          <w:shd w:val="clear" w:color="auto" w:fill="FFFFFF"/>
        </w:rPr>
      </w:pPr>
      <w:r w:rsidRPr="001E1A34">
        <w:rPr>
          <w:rFonts w:ascii="Andalus" w:hAnsi="Andalus" w:cs="Andalus"/>
          <w:color w:val="00B0F0"/>
          <w:sz w:val="72"/>
          <w:szCs w:val="72"/>
          <w:shd w:val="clear" w:color="auto" w:fill="FFFFFF"/>
          <w:rtl/>
        </w:rPr>
        <w:lastRenderedPageBreak/>
        <w:t>الحمامات</w:t>
      </w:r>
    </w:p>
    <w:p w:rsidR="00AA24D6" w:rsidRPr="000D0877" w:rsidRDefault="00AA24D6" w:rsidP="00393B70">
      <w:pPr>
        <w:bidi/>
        <w:spacing w:line="360" w:lineRule="auto"/>
        <w:jc w:val="both"/>
        <w:rPr>
          <w:rFonts w:ascii="Arial Unicode MS" w:eastAsia="Arial Unicode MS" w:hAnsi="Arial Unicode MS" w:cs="Arial Unicode MS"/>
          <w:sz w:val="56"/>
          <w:szCs w:val="56"/>
          <w:rtl/>
          <w:lang w:eastAsia="fr-FR"/>
        </w:rPr>
      </w:pPr>
      <w:proofErr w:type="gramStart"/>
      <w:r w:rsidRPr="000D0877">
        <w:rPr>
          <w:rFonts w:ascii="Arial Unicode MS" w:eastAsia="Arial Unicode MS" w:hAnsi="Arial Unicode MS" w:cs="Arial Unicode MS" w:hint="cs"/>
          <w:sz w:val="56"/>
          <w:szCs w:val="56"/>
          <w:rtl/>
          <w:lang w:eastAsia="fr-FR"/>
        </w:rPr>
        <w:t>في</w:t>
      </w:r>
      <w:proofErr w:type="gramEnd"/>
      <w:r w:rsidRPr="000D0877">
        <w:rPr>
          <w:rFonts w:ascii="Arial Unicode MS" w:eastAsia="Arial Unicode MS" w:hAnsi="Arial Unicode MS" w:cs="Arial Unicode MS" w:hint="cs"/>
          <w:sz w:val="56"/>
          <w:szCs w:val="56"/>
          <w:rtl/>
          <w:lang w:eastAsia="fr-FR"/>
        </w:rPr>
        <w:t xml:space="preserve"> قلب منطقة خصبة رائعة الجمال، بحقولها الخضراء المفعمة بعبق البحر – تقع كلّ من الحمّامات ونابل، محطّتان سياحيتان شهيرتان بشواطئ الرمل الناعم وجمال البحر ذي اللون الأزرق</w:t>
      </w:r>
      <w:r w:rsidRPr="000D0877">
        <w:rPr>
          <w:rFonts w:ascii="Arial Unicode MS" w:eastAsia="Arial Unicode MS" w:hAnsi="Arial Unicode MS" w:cs="Arial Unicode MS"/>
          <w:sz w:val="56"/>
          <w:szCs w:val="56"/>
          <w:lang w:eastAsia="fr-FR"/>
        </w:rPr>
        <w:t>.</w:t>
      </w:r>
    </w:p>
    <w:p w:rsidR="00AA24D6" w:rsidRPr="000D0877" w:rsidRDefault="00AA24D6" w:rsidP="00393B70">
      <w:pPr>
        <w:bidi/>
        <w:spacing w:line="360" w:lineRule="auto"/>
        <w:jc w:val="both"/>
        <w:rPr>
          <w:rFonts w:ascii="Arial Unicode MS" w:eastAsia="Arial Unicode MS" w:hAnsi="Arial Unicode MS" w:cs="Arial Unicode MS"/>
          <w:sz w:val="56"/>
          <w:szCs w:val="56"/>
          <w:lang w:eastAsia="fr-FR"/>
        </w:rPr>
      </w:pPr>
      <w:proofErr w:type="gramStart"/>
      <w:r w:rsidRPr="000D0877">
        <w:rPr>
          <w:rFonts w:ascii="Arial Unicode MS" w:eastAsia="Arial Unicode MS" w:hAnsi="Arial Unicode MS" w:cs="Arial Unicode MS" w:hint="cs"/>
          <w:sz w:val="56"/>
          <w:szCs w:val="56"/>
          <w:rtl/>
          <w:lang w:eastAsia="fr-FR"/>
        </w:rPr>
        <w:t>يمكن</w:t>
      </w:r>
      <w:proofErr w:type="gramEnd"/>
      <w:r w:rsidRPr="000D0877">
        <w:rPr>
          <w:rFonts w:ascii="Arial Unicode MS" w:eastAsia="Arial Unicode MS" w:hAnsi="Arial Unicode MS" w:cs="Arial Unicode MS" w:hint="cs"/>
          <w:sz w:val="56"/>
          <w:szCs w:val="56"/>
          <w:rtl/>
          <w:lang w:eastAsia="fr-FR"/>
        </w:rPr>
        <w:t xml:space="preserve"> لزائر منطقة الوطن القبلي أن يتمتّع بسحر مدينة الحمّامات وخصوصية مدينتها العتيقة الرائعة، التي يحيط بها سور منيع وبها حدائق تتقاسمها الزهور والورود المختلفة</w:t>
      </w:r>
      <w:r w:rsidRPr="000D0877">
        <w:rPr>
          <w:rFonts w:ascii="Arial Unicode MS" w:eastAsia="Arial Unicode MS" w:hAnsi="Arial Unicode MS" w:cs="Arial Unicode MS"/>
          <w:sz w:val="56"/>
          <w:szCs w:val="56"/>
          <w:lang w:eastAsia="fr-FR"/>
        </w:rPr>
        <w:t>.</w:t>
      </w:r>
    </w:p>
    <w:p w:rsidR="00AA24D6" w:rsidRPr="000D0877" w:rsidRDefault="00AA24D6" w:rsidP="00393B70">
      <w:pPr>
        <w:bidi/>
        <w:spacing w:line="360" w:lineRule="auto"/>
        <w:jc w:val="both"/>
        <w:rPr>
          <w:rFonts w:ascii="Arial Unicode MS" w:eastAsia="Arial Unicode MS" w:hAnsi="Arial Unicode MS" w:cs="Arial Unicode MS"/>
          <w:sz w:val="56"/>
          <w:szCs w:val="56"/>
          <w:lang w:eastAsia="fr-FR"/>
        </w:rPr>
      </w:pPr>
      <w:proofErr w:type="gramStart"/>
      <w:r w:rsidRPr="000D0877">
        <w:rPr>
          <w:rFonts w:ascii="Arial Unicode MS" w:eastAsia="Arial Unicode MS" w:hAnsi="Arial Unicode MS" w:cs="Arial Unicode MS" w:hint="cs"/>
          <w:sz w:val="56"/>
          <w:szCs w:val="56"/>
          <w:rtl/>
          <w:lang w:eastAsia="fr-FR"/>
        </w:rPr>
        <w:lastRenderedPageBreak/>
        <w:t>مدينة</w:t>
      </w:r>
      <w:proofErr w:type="gramEnd"/>
      <w:r w:rsidRPr="000D0877">
        <w:rPr>
          <w:rFonts w:ascii="Arial Unicode MS" w:eastAsia="Arial Unicode MS" w:hAnsi="Arial Unicode MS" w:cs="Arial Unicode MS" w:hint="cs"/>
          <w:sz w:val="56"/>
          <w:szCs w:val="56"/>
          <w:rtl/>
          <w:lang w:eastAsia="fr-FR"/>
        </w:rPr>
        <w:t xml:space="preserve"> نابل لا تقلّ جمالا عن الحمّامات، بأجوائها المتميّزة. هذه المدينة الشهيرة بصناعتها </w:t>
      </w:r>
      <w:proofErr w:type="gramStart"/>
      <w:r w:rsidRPr="000D0877">
        <w:rPr>
          <w:rFonts w:ascii="Arial Unicode MS" w:eastAsia="Arial Unicode MS" w:hAnsi="Arial Unicode MS" w:cs="Arial Unicode MS" w:hint="cs"/>
          <w:sz w:val="56"/>
          <w:szCs w:val="56"/>
          <w:rtl/>
          <w:lang w:eastAsia="fr-FR"/>
        </w:rPr>
        <w:t>التقليدية</w:t>
      </w:r>
      <w:proofErr w:type="gramEnd"/>
      <w:r w:rsidRPr="000D0877">
        <w:rPr>
          <w:rFonts w:ascii="Arial Unicode MS" w:eastAsia="Arial Unicode MS" w:hAnsi="Arial Unicode MS" w:cs="Arial Unicode MS" w:hint="cs"/>
          <w:sz w:val="56"/>
          <w:szCs w:val="56"/>
          <w:rtl/>
          <w:lang w:eastAsia="fr-FR"/>
        </w:rPr>
        <w:t>، استطاعت</w:t>
      </w:r>
    </w:p>
    <w:p w:rsidR="00C55889" w:rsidRPr="00393B70" w:rsidRDefault="00E50A0E" w:rsidP="00393B70">
      <w:pPr>
        <w:bidi/>
        <w:spacing w:line="360" w:lineRule="auto"/>
        <w:jc w:val="both"/>
        <w:rPr>
          <w:rFonts w:ascii="Arial Unicode MS" w:eastAsia="Arial Unicode MS" w:hAnsi="Arial Unicode MS" w:cs="Arial Unicode MS"/>
          <w:sz w:val="56"/>
          <w:szCs w:val="56"/>
          <w:lang w:eastAsia="fr-FR"/>
        </w:rPr>
      </w:pPr>
      <w:r w:rsidRPr="001E1A34">
        <w:rPr>
          <w:rFonts w:ascii="Andalus" w:hAnsi="Andalus" w:cs="Andalus"/>
          <w:color w:val="00B0F0"/>
          <w:sz w:val="72"/>
          <w:szCs w:val="72"/>
          <w:shd w:val="clear" w:color="auto" w:fill="FFFFFF"/>
        </w:rPr>
        <w:drawing>
          <wp:anchor distT="0" distB="0" distL="114300" distR="114300" simplePos="0" relativeHeight="251667456" behindDoc="0" locked="0" layoutInCell="1" allowOverlap="1" wp14:anchorId="12343EA1" wp14:editId="79536EB7">
            <wp:simplePos x="0" y="0"/>
            <wp:positionH relativeFrom="column">
              <wp:posOffset>297815</wp:posOffset>
            </wp:positionH>
            <wp:positionV relativeFrom="paragraph">
              <wp:posOffset>1350645</wp:posOffset>
            </wp:positionV>
            <wp:extent cx="5202555" cy="5549265"/>
            <wp:effectExtent l="0" t="0" r="0" b="0"/>
            <wp:wrapSquare wrapText="bothSides"/>
            <wp:docPr id="1" name="Image 1" descr="Description : Résultat de recherche d'images pour &quot;‫مدينة الحمامات‬‎&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Résultat de recherche d'images pour &quot;‫مدينة الحمامات‬‎&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2555" cy="5549265"/>
                    </a:xfrm>
                    <a:prstGeom prst="rect">
                      <a:avLst/>
                    </a:prstGeom>
                    <a:noFill/>
                  </pic:spPr>
                </pic:pic>
              </a:graphicData>
            </a:graphic>
            <wp14:sizeRelH relativeFrom="page">
              <wp14:pctWidth>0</wp14:pctWidth>
            </wp14:sizeRelH>
            <wp14:sizeRelV relativeFrom="page">
              <wp14:pctHeight>0</wp14:pctHeight>
            </wp14:sizeRelV>
          </wp:anchor>
        </w:drawing>
      </w:r>
      <w:r w:rsidR="00AA24D6" w:rsidRPr="000D0877">
        <w:rPr>
          <w:rFonts w:ascii="Arial Unicode MS" w:eastAsia="Arial Unicode MS" w:hAnsi="Arial Unicode MS" w:cs="Arial Unicode MS" w:hint="cs"/>
          <w:sz w:val="56"/>
          <w:szCs w:val="56"/>
          <w:rtl/>
          <w:lang w:eastAsia="fr-FR"/>
        </w:rPr>
        <w:t xml:space="preserve"> المحافظة على تراثها وموروثها الثقافي</w:t>
      </w:r>
      <w:r w:rsidR="00AA24D6" w:rsidRPr="000D0877">
        <w:rPr>
          <w:rFonts w:ascii="Arial Unicode MS" w:eastAsia="Arial Unicode MS" w:hAnsi="Arial Unicode MS" w:cs="Arial Unicode MS"/>
          <w:sz w:val="56"/>
          <w:szCs w:val="56"/>
          <w:lang w:eastAsia="fr-FR"/>
        </w:rPr>
        <w:t xml:space="preserve"> .</w:t>
      </w:r>
    </w:p>
    <w:p w:rsidR="00C55889" w:rsidRPr="00C55889" w:rsidRDefault="00C55889" w:rsidP="00C55889">
      <w:pPr>
        <w:pStyle w:val="Paragraphedeliste"/>
        <w:numPr>
          <w:ilvl w:val="0"/>
          <w:numId w:val="2"/>
        </w:numPr>
        <w:bidi/>
        <w:rPr>
          <w:rFonts w:ascii="Andalus" w:hAnsi="Andalus" w:cs="Andalus"/>
          <w:color w:val="00B0F0"/>
          <w:sz w:val="72"/>
          <w:szCs w:val="72"/>
          <w:shd w:val="clear" w:color="auto" w:fill="FFFFFF"/>
        </w:rPr>
      </w:pPr>
      <w:r w:rsidRPr="00C55889">
        <w:rPr>
          <w:rFonts w:ascii="Andalus" w:hAnsi="Andalus" w:cs="Andalus"/>
          <w:color w:val="00B0F0"/>
          <w:sz w:val="72"/>
          <w:szCs w:val="72"/>
          <w:shd w:val="clear" w:color="auto" w:fill="FFFFFF"/>
          <w:rtl/>
        </w:rPr>
        <w:lastRenderedPageBreak/>
        <w:t>المهدية</w:t>
      </w:r>
    </w:p>
    <w:p w:rsidR="00C55889" w:rsidRPr="001670B7" w:rsidRDefault="00C55889" w:rsidP="00393B70">
      <w:pPr>
        <w:bidi/>
        <w:spacing w:after="150" w:line="360" w:lineRule="auto"/>
        <w:jc w:val="both"/>
        <w:rPr>
          <w:rFonts w:ascii="Arial Unicode MS" w:eastAsia="Arial Unicode MS" w:hAnsi="Arial Unicode MS" w:cs="Arial Unicode MS"/>
          <w:sz w:val="56"/>
          <w:szCs w:val="56"/>
          <w:lang w:eastAsia="fr-FR"/>
        </w:rPr>
      </w:pPr>
      <w:r w:rsidRPr="001670B7">
        <w:rPr>
          <w:rFonts w:ascii="Arial Unicode MS" w:eastAsia="Arial Unicode MS" w:hAnsi="Arial Unicode MS" w:cs="Arial Unicode MS" w:hint="eastAsia"/>
          <w:sz w:val="56"/>
          <w:szCs w:val="56"/>
          <w:rtl/>
          <w:lang w:eastAsia="fr-FR"/>
        </w:rPr>
        <w:t>تبعد</w:t>
      </w:r>
      <w:r w:rsidRPr="001670B7">
        <w:rPr>
          <w:rFonts w:ascii="Arial Unicode MS" w:eastAsia="Arial Unicode MS" w:hAnsi="Arial Unicode MS" w:cs="Arial Unicode MS" w:hint="eastAsia"/>
          <w:sz w:val="56"/>
          <w:szCs w:val="56"/>
          <w:lang w:eastAsia="fr-FR"/>
        </w:rPr>
        <w:t> </w:t>
      </w:r>
      <w:hyperlink r:id="rId9" w:tgtFrame="_blank" w:tooltip="المهدية" w:history="1">
        <w:r w:rsidRPr="00393B70">
          <w:rPr>
            <w:rFonts w:ascii="Arial Unicode MS" w:eastAsia="Arial Unicode MS" w:hAnsi="Arial Unicode MS" w:cs="Arial Unicode MS" w:hint="eastAsia"/>
            <w:sz w:val="56"/>
            <w:szCs w:val="56"/>
            <w:rtl/>
            <w:lang w:eastAsia="fr-FR"/>
          </w:rPr>
          <w:t>مدينة المهدية</w:t>
        </w:r>
      </w:hyperlink>
      <w:r w:rsidRPr="001670B7">
        <w:rPr>
          <w:rFonts w:ascii="Arial Unicode MS" w:eastAsia="Arial Unicode MS" w:hAnsi="Arial Unicode MS" w:cs="Arial Unicode MS" w:hint="eastAsia"/>
          <w:sz w:val="56"/>
          <w:szCs w:val="56"/>
          <w:lang w:eastAsia="fr-FR"/>
        </w:rPr>
        <w:t> </w:t>
      </w:r>
      <w:r w:rsidRPr="001670B7">
        <w:rPr>
          <w:rFonts w:ascii="Arial Unicode MS" w:eastAsia="Arial Unicode MS" w:hAnsi="Arial Unicode MS" w:cs="Arial Unicode MS" w:hint="eastAsia"/>
          <w:sz w:val="56"/>
          <w:szCs w:val="56"/>
          <w:rtl/>
          <w:lang w:eastAsia="fr-FR"/>
        </w:rPr>
        <w:t>قرابة ساعة عن مدينة المنستير، وهي من المدن الهادئة الجميلة والتي تتمتع بسحر خاص وطابع شرقي مبهر، تمتلك المهدية شاطئا يوصف بأنه الأجمل في</w:t>
      </w:r>
      <w:r w:rsidRPr="001670B7">
        <w:rPr>
          <w:rFonts w:ascii="Arial Unicode MS" w:eastAsia="Arial Unicode MS" w:hAnsi="Arial Unicode MS" w:cs="Arial Unicode MS" w:hint="eastAsia"/>
          <w:sz w:val="56"/>
          <w:szCs w:val="56"/>
          <w:lang w:eastAsia="fr-FR"/>
        </w:rPr>
        <w:t> </w:t>
      </w:r>
      <w:hyperlink r:id="rId10" w:tgtFrame="_blank" w:tooltip="تونس" w:history="1">
        <w:r w:rsidRPr="00393B70">
          <w:rPr>
            <w:rFonts w:ascii="Arial Unicode MS" w:eastAsia="Arial Unicode MS" w:hAnsi="Arial Unicode MS" w:cs="Arial Unicode MS" w:hint="eastAsia"/>
            <w:sz w:val="56"/>
            <w:szCs w:val="56"/>
            <w:rtl/>
            <w:lang w:eastAsia="fr-FR"/>
          </w:rPr>
          <w:t>تونس</w:t>
        </w:r>
      </w:hyperlink>
      <w:r w:rsidRPr="001670B7">
        <w:rPr>
          <w:rFonts w:ascii="Arial Unicode MS" w:eastAsia="Arial Unicode MS" w:hAnsi="Arial Unicode MS" w:cs="Arial Unicode MS" w:hint="eastAsia"/>
          <w:sz w:val="56"/>
          <w:szCs w:val="56"/>
          <w:rtl/>
          <w:lang w:eastAsia="fr-FR"/>
        </w:rPr>
        <w:t xml:space="preserve">، حيث يمتد الشاطئ الرملي الناعم بمحاذاة المدينة وعلى طول ساحلها ليقدم ساعات من المشي والتنزه والاسترخاء مع الهواء العليل والمياه </w:t>
      </w:r>
      <w:proofErr w:type="spellStart"/>
      <w:r w:rsidRPr="001670B7">
        <w:rPr>
          <w:rFonts w:ascii="Arial Unicode MS" w:eastAsia="Arial Unicode MS" w:hAnsi="Arial Unicode MS" w:cs="Arial Unicode MS" w:hint="eastAsia"/>
          <w:sz w:val="56"/>
          <w:szCs w:val="56"/>
          <w:rtl/>
          <w:lang w:eastAsia="fr-FR"/>
        </w:rPr>
        <w:t>التركوازية</w:t>
      </w:r>
      <w:proofErr w:type="spellEnd"/>
      <w:r w:rsidRPr="001670B7">
        <w:rPr>
          <w:rFonts w:ascii="Arial Unicode MS" w:eastAsia="Arial Unicode MS" w:hAnsi="Arial Unicode MS" w:cs="Arial Unicode MS" w:hint="eastAsia"/>
          <w:sz w:val="56"/>
          <w:szCs w:val="56"/>
          <w:rtl/>
          <w:lang w:eastAsia="fr-FR"/>
        </w:rPr>
        <w:t xml:space="preserve"> </w:t>
      </w:r>
      <w:proofErr w:type="spellStart"/>
      <w:r w:rsidRPr="001670B7">
        <w:rPr>
          <w:rFonts w:ascii="Arial Unicode MS" w:eastAsia="Arial Unicode MS" w:hAnsi="Arial Unicode MS" w:cs="Arial Unicode MS" w:hint="eastAsia"/>
          <w:sz w:val="56"/>
          <w:szCs w:val="56"/>
          <w:rtl/>
          <w:lang w:eastAsia="fr-FR"/>
        </w:rPr>
        <w:t>المتلئلئة</w:t>
      </w:r>
      <w:proofErr w:type="spellEnd"/>
      <w:r w:rsidRPr="001670B7">
        <w:rPr>
          <w:rFonts w:ascii="Arial Unicode MS" w:eastAsia="Arial Unicode MS" w:hAnsi="Arial Unicode MS" w:cs="Arial Unicode MS" w:hint="eastAsia"/>
          <w:sz w:val="56"/>
          <w:szCs w:val="56"/>
          <w:rtl/>
          <w:lang w:eastAsia="fr-FR"/>
        </w:rPr>
        <w:t>، ويحيط بالشاطئ عدد من</w:t>
      </w:r>
      <w:r w:rsidRPr="001670B7">
        <w:rPr>
          <w:rFonts w:ascii="Arial Unicode MS" w:eastAsia="Arial Unicode MS" w:hAnsi="Arial Unicode MS" w:cs="Arial Unicode MS" w:hint="eastAsia"/>
          <w:sz w:val="56"/>
          <w:szCs w:val="56"/>
          <w:lang w:eastAsia="fr-FR"/>
        </w:rPr>
        <w:t> </w:t>
      </w:r>
      <w:hyperlink r:id="rId11" w:tgtFrame="_blank" w:tooltip="المهدية" w:history="1">
        <w:r w:rsidRPr="00393B70">
          <w:rPr>
            <w:rFonts w:ascii="Arial Unicode MS" w:eastAsia="Arial Unicode MS" w:hAnsi="Arial Unicode MS" w:cs="Arial Unicode MS" w:hint="eastAsia"/>
            <w:sz w:val="56"/>
            <w:szCs w:val="56"/>
            <w:rtl/>
            <w:lang w:eastAsia="fr-FR"/>
          </w:rPr>
          <w:t>فنادق مدينة المهدية</w:t>
        </w:r>
      </w:hyperlink>
      <w:r w:rsidRPr="001670B7">
        <w:rPr>
          <w:rFonts w:ascii="Arial Unicode MS" w:eastAsia="Arial Unicode MS" w:hAnsi="Arial Unicode MS" w:cs="Arial Unicode MS" w:hint="eastAsia"/>
          <w:sz w:val="56"/>
          <w:szCs w:val="56"/>
          <w:lang w:eastAsia="fr-FR"/>
        </w:rPr>
        <w:t> </w:t>
      </w:r>
      <w:r w:rsidRPr="001670B7">
        <w:rPr>
          <w:rFonts w:ascii="Arial Unicode MS" w:eastAsia="Arial Unicode MS" w:hAnsi="Arial Unicode MS" w:cs="Arial Unicode MS" w:hint="eastAsia"/>
          <w:sz w:val="56"/>
          <w:szCs w:val="56"/>
          <w:rtl/>
          <w:lang w:eastAsia="fr-FR"/>
        </w:rPr>
        <w:t xml:space="preserve">الأنيقة، بالإضافة إلى المقاهي والمطاعم التي تقدم أشهى </w:t>
      </w:r>
      <w:r w:rsidRPr="001670B7">
        <w:rPr>
          <w:rFonts w:ascii="Arial Unicode MS" w:eastAsia="Arial Unicode MS" w:hAnsi="Arial Unicode MS" w:cs="Arial Unicode MS" w:hint="eastAsia"/>
          <w:sz w:val="56"/>
          <w:szCs w:val="56"/>
          <w:rtl/>
          <w:lang w:eastAsia="fr-FR"/>
        </w:rPr>
        <w:lastRenderedPageBreak/>
        <w:t>المأكولات البحرية، أما المدينة القديمة في المهدية فهي أشبه بقرية خرافية يلونها السكون الذي يقطعه أصوات الأمواج المرتطمة، وتشتهر بسوق الجمعة الذي يعرض فيه الباعة أروع المنتجات والمصنوعات المحلية بأسعار زهيدة، بالإضافة إلى "البرج الكبير" أو القلعة الأثرية العثمانية التي تُعد مثالية لالتقاط أجمل الصور، ويمكن رؤية "المنارة البحرية" في آخر الشاطئ والتي تُضفي مزيدا من الإلهام والرومنسية على هذه المدينة، كما تشتهر المهدية بموانئ الصيد ووجود مراكز لممارسة رياضة الغوص والإبحار</w:t>
      </w:r>
      <w:r w:rsidRPr="001670B7">
        <w:rPr>
          <w:rFonts w:ascii="Arial Unicode MS" w:eastAsia="Arial Unicode MS" w:hAnsi="Arial Unicode MS" w:cs="Arial Unicode MS" w:hint="eastAsia"/>
          <w:sz w:val="56"/>
          <w:szCs w:val="56"/>
          <w:lang w:eastAsia="fr-FR"/>
        </w:rPr>
        <w:t>.</w:t>
      </w:r>
    </w:p>
    <w:p w:rsidR="00C55889" w:rsidRPr="00C55889" w:rsidRDefault="00393B70" w:rsidP="00C55889">
      <w:pPr>
        <w:bidi/>
        <w:rPr>
          <w:rFonts w:ascii="Arial" w:hAnsi="Arial" w:cs="Arial"/>
          <w:color w:val="333333"/>
          <w:sz w:val="56"/>
          <w:szCs w:val="56"/>
          <w:shd w:val="clear" w:color="auto" w:fill="FFFFFF"/>
        </w:rPr>
      </w:pPr>
      <w:r>
        <w:rPr>
          <w:noProof/>
          <w:lang w:eastAsia="fr-FR"/>
        </w:rPr>
        <w:lastRenderedPageBreak/>
        <w:drawing>
          <wp:inline distT="0" distB="0" distL="0" distR="0">
            <wp:extent cx="5735383" cy="5675586"/>
            <wp:effectExtent l="0" t="0" r="0" b="1905"/>
            <wp:docPr id="7" name="Image 7" descr="RÃ©sultat de recherche d'images pour &quot;â«Ø§ÙÙØ¯Ù Ø§ÙØ³ÙØ§Ø­ÙØ© Ø§ÙØªÙÙØ³ÙØ©â¬â&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Ã©sultat de recherche d'images pour &quot;â«Ø§ÙÙØ¯Ù Ø§ÙØ³ÙØ§Ø­ÙØ© Ø§ÙØªÙÙØ³ÙØ©â¬â&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5160" cy="5665470"/>
                    </a:xfrm>
                    <a:prstGeom prst="rect">
                      <a:avLst/>
                    </a:prstGeom>
                    <a:noFill/>
                    <a:ln>
                      <a:noFill/>
                    </a:ln>
                  </pic:spPr>
                </pic:pic>
              </a:graphicData>
            </a:graphic>
          </wp:inline>
        </w:drawing>
      </w:r>
    </w:p>
    <w:p w:rsidR="00583AB6" w:rsidRPr="003400F5" w:rsidRDefault="00F66A0E" w:rsidP="00AA24D6">
      <w:pPr>
        <w:pStyle w:val="Paragraphedeliste"/>
        <w:numPr>
          <w:ilvl w:val="0"/>
          <w:numId w:val="2"/>
        </w:numPr>
        <w:bidi/>
        <w:rPr>
          <w:rFonts w:ascii="Andalus" w:hAnsi="Andalus" w:cs="Andalus"/>
          <w:color w:val="00B0F0"/>
          <w:sz w:val="72"/>
          <w:szCs w:val="72"/>
          <w:shd w:val="clear" w:color="auto" w:fill="FFFFFF"/>
          <w:rtl/>
        </w:rPr>
      </w:pPr>
      <w:r w:rsidRPr="003400F5">
        <w:rPr>
          <w:rFonts w:ascii="Andalus" w:hAnsi="Andalus" w:cs="Andalus"/>
          <w:color w:val="00B0F0"/>
          <w:sz w:val="72"/>
          <w:szCs w:val="72"/>
          <w:shd w:val="clear" w:color="auto" w:fill="FFFFFF"/>
          <w:rtl/>
        </w:rPr>
        <w:t>مدينة توزر</w:t>
      </w:r>
    </w:p>
    <w:p w:rsidR="00F66A0E" w:rsidRPr="001670B7" w:rsidRDefault="00F66A0E" w:rsidP="00393B70">
      <w:pPr>
        <w:bidi/>
        <w:spacing w:after="150" w:line="360" w:lineRule="auto"/>
        <w:jc w:val="both"/>
        <w:rPr>
          <w:rFonts w:ascii="Arial Unicode MS" w:eastAsia="Arial Unicode MS" w:hAnsi="Arial Unicode MS" w:cs="Arial Unicode MS"/>
          <w:sz w:val="56"/>
          <w:szCs w:val="56"/>
          <w:rtl/>
          <w:lang w:eastAsia="fr-FR"/>
        </w:rPr>
      </w:pPr>
      <w:r w:rsidRPr="001670B7">
        <w:rPr>
          <w:rFonts w:ascii="Arial Unicode MS" w:eastAsia="Arial Unicode MS" w:hAnsi="Arial Unicode MS" w:cs="Arial Unicode MS"/>
          <w:sz w:val="56"/>
          <w:szCs w:val="56"/>
          <w:rtl/>
          <w:lang w:eastAsia="fr-FR"/>
        </w:rPr>
        <w:t xml:space="preserve">تتميّز توزر بأنّها من أجمل الواحات في العالم؛ فقد عرفها الرّومان وأقاموا فيها، وسمّوها باسم توزر أو </w:t>
      </w:r>
      <w:proofErr w:type="spellStart"/>
      <w:r w:rsidRPr="001670B7">
        <w:rPr>
          <w:rFonts w:ascii="Arial Unicode MS" w:eastAsia="Arial Unicode MS" w:hAnsi="Arial Unicode MS" w:cs="Arial Unicode MS"/>
          <w:sz w:val="56"/>
          <w:szCs w:val="56"/>
          <w:rtl/>
          <w:lang w:eastAsia="fr-FR"/>
        </w:rPr>
        <w:t>توزروس</w:t>
      </w:r>
      <w:proofErr w:type="spellEnd"/>
      <w:r w:rsidRPr="001670B7">
        <w:rPr>
          <w:rFonts w:ascii="Arial Unicode MS" w:eastAsia="Arial Unicode MS" w:hAnsi="Arial Unicode MS" w:cs="Arial Unicode MS"/>
          <w:sz w:val="56"/>
          <w:szCs w:val="56"/>
          <w:rtl/>
          <w:lang w:eastAsia="fr-FR"/>
        </w:rPr>
        <w:t xml:space="preserve">؛ أي: مدينة الأحلام وجوهرة الصحراء، كما تتميّز بوجود </w:t>
      </w:r>
      <w:r w:rsidRPr="001670B7">
        <w:rPr>
          <w:rFonts w:ascii="Arial Unicode MS" w:eastAsia="Arial Unicode MS" w:hAnsi="Arial Unicode MS" w:cs="Arial Unicode MS"/>
          <w:sz w:val="56"/>
          <w:szCs w:val="56"/>
          <w:rtl/>
          <w:lang w:eastAsia="fr-FR"/>
        </w:rPr>
        <w:lastRenderedPageBreak/>
        <w:t xml:space="preserve">غابات النخيل المنتشرة على مساحة تفوق ألف هكتار؛ حيث تبلغ أعداد النخيل فيها أكثر من مليون نخلة، ويشتهر نخيلها بجودة التمور، كما يروي الواحة أكثر من مئتي نبع ماء. </w:t>
      </w:r>
    </w:p>
    <w:p w:rsidR="00583AB6" w:rsidRDefault="00F66A0E" w:rsidP="00393B70">
      <w:pPr>
        <w:bidi/>
        <w:spacing w:after="150" w:line="360" w:lineRule="auto"/>
        <w:jc w:val="both"/>
        <w:rPr>
          <w:rFonts w:ascii="Arial Unicode MS" w:eastAsia="Arial Unicode MS" w:hAnsi="Arial Unicode MS" w:cs="Arial Unicode MS" w:hint="cs"/>
          <w:sz w:val="56"/>
          <w:szCs w:val="56"/>
          <w:rtl/>
          <w:lang w:eastAsia="fr-FR"/>
        </w:rPr>
      </w:pPr>
      <w:r w:rsidRPr="001670B7">
        <w:rPr>
          <w:rFonts w:ascii="Arial Unicode MS" w:eastAsia="Arial Unicode MS" w:hAnsi="Arial Unicode MS" w:cs="Arial Unicode MS"/>
          <w:sz w:val="56"/>
          <w:szCs w:val="56"/>
          <w:rtl/>
          <w:lang w:eastAsia="fr-FR"/>
        </w:rPr>
        <w:t xml:space="preserve">تورز مقصد سياحيّ مميز؛ وهي المكان الأنسب للتمتع بجوّ الصحراء، لجمال رمالها الذهبية، وطقسها المعتدل على مدار السنة، وتتعدّد فيها الرحلات السياحية من زيارة الواحات، والجبال، والصحراء، والآثار التاريخيّة، وملاعب الجولف، والمقاهي، والمطاعم، وأسواقها، والمسارح الثّقافية، </w:t>
      </w:r>
      <w:r w:rsidRPr="001670B7">
        <w:rPr>
          <w:rFonts w:ascii="Arial Unicode MS" w:eastAsia="Arial Unicode MS" w:hAnsi="Arial Unicode MS" w:cs="Arial Unicode MS"/>
          <w:sz w:val="56"/>
          <w:szCs w:val="56"/>
          <w:rtl/>
          <w:lang w:eastAsia="fr-FR"/>
        </w:rPr>
        <w:lastRenderedPageBreak/>
        <w:t xml:space="preserve">ودور السّينما، ومشاهدة بيوتها المصنوعة </w:t>
      </w:r>
      <w:r w:rsidR="00C312E6" w:rsidRPr="001670B7">
        <w:rPr>
          <w:rFonts w:ascii="Arial Unicode MS" w:eastAsia="Arial Unicode MS" w:hAnsi="Arial Unicode MS" w:cs="Arial Unicode MS"/>
          <w:sz w:val="56"/>
          <w:szCs w:val="56"/>
          <w:lang w:eastAsia="fr-FR"/>
        </w:rPr>
        <w:drawing>
          <wp:anchor distT="0" distB="0" distL="114300" distR="114300" simplePos="0" relativeHeight="251658240" behindDoc="0" locked="0" layoutInCell="1" allowOverlap="1" wp14:anchorId="6598F670" wp14:editId="3833234B">
            <wp:simplePos x="0" y="0"/>
            <wp:positionH relativeFrom="column">
              <wp:posOffset>45720</wp:posOffset>
            </wp:positionH>
            <wp:positionV relativeFrom="paragraph">
              <wp:posOffset>2044700</wp:posOffset>
            </wp:positionV>
            <wp:extent cx="5610225" cy="5580380"/>
            <wp:effectExtent l="0" t="0" r="9525" b="1270"/>
            <wp:wrapSquare wrapText="bothSides"/>
            <wp:docPr id="4" name="Image 4"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0225" cy="558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70B7">
        <w:rPr>
          <w:rFonts w:ascii="Arial Unicode MS" w:eastAsia="Arial Unicode MS" w:hAnsi="Arial Unicode MS" w:cs="Arial Unicode MS"/>
          <w:sz w:val="56"/>
          <w:szCs w:val="56"/>
          <w:rtl/>
          <w:lang w:eastAsia="fr-FR"/>
        </w:rPr>
        <w:t>من الآجر الأصفر الصّحراوي</w:t>
      </w:r>
      <w:r w:rsidRPr="001670B7">
        <w:rPr>
          <w:rFonts w:ascii="Arial Unicode MS" w:eastAsia="Arial Unicode MS" w:hAnsi="Arial Unicode MS" w:cs="Arial Unicode MS"/>
          <w:sz w:val="56"/>
          <w:szCs w:val="56"/>
          <w:lang w:eastAsia="fr-FR"/>
        </w:rPr>
        <w:t>.</w:t>
      </w:r>
    </w:p>
    <w:p w:rsidR="00393B70" w:rsidRDefault="00393B70" w:rsidP="00393B70">
      <w:pPr>
        <w:bidi/>
        <w:spacing w:after="150" w:line="360" w:lineRule="auto"/>
        <w:jc w:val="both"/>
        <w:rPr>
          <w:rFonts w:ascii="Arial Unicode MS" w:eastAsia="Arial Unicode MS" w:hAnsi="Arial Unicode MS" w:cs="Arial Unicode MS" w:hint="cs"/>
          <w:sz w:val="56"/>
          <w:szCs w:val="56"/>
          <w:rtl/>
          <w:lang w:eastAsia="fr-FR"/>
        </w:rPr>
      </w:pPr>
    </w:p>
    <w:p w:rsidR="00393B70" w:rsidRPr="001670B7" w:rsidRDefault="00393B70" w:rsidP="00393B70">
      <w:pPr>
        <w:bidi/>
        <w:spacing w:after="150" w:line="432" w:lineRule="atLeast"/>
        <w:jc w:val="both"/>
        <w:rPr>
          <w:rFonts w:ascii="Arial Unicode MS" w:eastAsia="Arial Unicode MS" w:hAnsi="Arial Unicode MS" w:cs="Arial Unicode MS"/>
          <w:sz w:val="56"/>
          <w:szCs w:val="56"/>
          <w:rtl/>
          <w:lang w:eastAsia="fr-FR"/>
        </w:rPr>
      </w:pPr>
    </w:p>
    <w:p w:rsidR="00583AB6" w:rsidRPr="003400F5" w:rsidRDefault="006E5D02" w:rsidP="00FF5AA8">
      <w:pPr>
        <w:pStyle w:val="Paragraphedeliste"/>
        <w:numPr>
          <w:ilvl w:val="0"/>
          <w:numId w:val="2"/>
        </w:numPr>
        <w:bidi/>
        <w:rPr>
          <w:rFonts w:ascii="Andalus" w:hAnsi="Andalus" w:cs="Andalus"/>
          <w:color w:val="00B0F0"/>
          <w:sz w:val="72"/>
          <w:szCs w:val="72"/>
          <w:shd w:val="clear" w:color="auto" w:fill="FFFFFF"/>
          <w:rtl/>
        </w:rPr>
      </w:pPr>
      <w:r w:rsidRPr="003400F5">
        <w:rPr>
          <w:rFonts w:ascii="Andalus" w:hAnsi="Andalus" w:cs="Andalus"/>
          <w:color w:val="00B0F0"/>
          <w:sz w:val="72"/>
          <w:szCs w:val="72"/>
          <w:shd w:val="clear" w:color="auto" w:fill="FFFFFF"/>
          <w:rtl/>
        </w:rPr>
        <w:lastRenderedPageBreak/>
        <w:t>مدينة قابس</w:t>
      </w:r>
    </w:p>
    <w:p w:rsidR="006E5D02" w:rsidRPr="000D0877" w:rsidRDefault="006E5D02" w:rsidP="00393B70">
      <w:pPr>
        <w:bidi/>
        <w:spacing w:after="150" w:line="360" w:lineRule="auto"/>
        <w:jc w:val="both"/>
        <w:rPr>
          <w:rFonts w:ascii="Arial Unicode MS" w:eastAsia="Arial Unicode MS" w:hAnsi="Arial Unicode MS" w:cs="Arial Unicode MS"/>
          <w:sz w:val="56"/>
          <w:szCs w:val="56"/>
          <w:rtl/>
          <w:lang w:eastAsia="fr-FR"/>
        </w:rPr>
      </w:pPr>
      <w:r w:rsidRPr="000D0877">
        <w:rPr>
          <w:rFonts w:ascii="Arial Unicode MS" w:eastAsia="Arial Unicode MS" w:hAnsi="Arial Unicode MS" w:cs="Arial Unicode MS"/>
          <w:sz w:val="56"/>
          <w:szCs w:val="56"/>
          <w:rtl/>
          <w:lang w:eastAsia="fr-FR"/>
        </w:rPr>
        <w:t xml:space="preserve">وهي مدينةٌ مِن المُدنِ التونسية، وتعتبر عاصمةً لولايةِ قابس التونسية، ويصل عدد سكانها إلى ما يقارب 160 ألف نسمة، وتعد من المدن الساحلية؛ إذ تحدها حدودٌ ساحليّةٌ يطلق عليها اسم خليج قابس. </w:t>
      </w:r>
    </w:p>
    <w:p w:rsidR="00393B70" w:rsidRPr="000D0877" w:rsidRDefault="006E5D02" w:rsidP="00C312E6">
      <w:pPr>
        <w:bidi/>
        <w:spacing w:after="150" w:line="360" w:lineRule="auto"/>
        <w:jc w:val="both"/>
        <w:rPr>
          <w:rFonts w:ascii="Arial Unicode MS" w:eastAsia="Arial Unicode MS" w:hAnsi="Arial Unicode MS" w:cs="Arial Unicode MS"/>
          <w:sz w:val="56"/>
          <w:szCs w:val="56"/>
          <w:rtl/>
          <w:lang w:eastAsia="fr-FR"/>
        </w:rPr>
      </w:pPr>
      <w:r w:rsidRPr="000D0877">
        <w:rPr>
          <w:rFonts w:ascii="Arial Unicode MS" w:eastAsia="Arial Unicode MS" w:hAnsi="Arial Unicode MS" w:cs="Arial Unicode MS"/>
          <w:sz w:val="56"/>
          <w:szCs w:val="56"/>
          <w:rtl/>
          <w:lang w:eastAsia="fr-FR"/>
        </w:rPr>
        <w:t xml:space="preserve"> تحتوي قابس على العديد من المعالم الطبيعية والتي يزورها السيّاح سواءً من داخل تونس، أو خارجها فيأتي الناس لزيارة الخليج الساحلي لمدينة قابس من أجل قضاء العُطل فيه، وممارسة الألعاب الرياضيّة المائيّة، كما تحتوي مدينة قابس على العديد من الأسواق التي تهتمُ ببيع </w:t>
      </w:r>
      <w:r w:rsidRPr="000D0877">
        <w:rPr>
          <w:rFonts w:ascii="Arial Unicode MS" w:eastAsia="Arial Unicode MS" w:hAnsi="Arial Unicode MS" w:cs="Arial Unicode MS"/>
          <w:sz w:val="56"/>
          <w:szCs w:val="56"/>
          <w:rtl/>
          <w:lang w:eastAsia="fr-FR"/>
        </w:rPr>
        <w:lastRenderedPageBreak/>
        <w:t xml:space="preserve">الكثير من المنتجات التراثية، والتقليدية التي تشتهر بها قابس، والمُرتبطة أيضاً بالحياةِ العامّة عند سُكان المدينة منذُ تاريخها القديم </w:t>
      </w:r>
      <w:r w:rsidR="00C312E6" w:rsidRPr="000D0877">
        <w:rPr>
          <w:rFonts w:ascii="Arial Unicode MS" w:eastAsia="Arial Unicode MS" w:hAnsi="Arial Unicode MS" w:cs="Arial Unicode MS"/>
          <w:sz w:val="56"/>
          <w:szCs w:val="56"/>
          <w:lang w:eastAsia="fr-FR"/>
        </w:rPr>
        <w:drawing>
          <wp:anchor distT="0" distB="0" distL="114300" distR="114300" simplePos="0" relativeHeight="251660288" behindDoc="0" locked="0" layoutInCell="1" allowOverlap="1" wp14:anchorId="4E06D3EB" wp14:editId="76FCBEF3">
            <wp:simplePos x="0" y="0"/>
            <wp:positionH relativeFrom="column">
              <wp:posOffset>203200</wp:posOffset>
            </wp:positionH>
            <wp:positionV relativeFrom="paragraph">
              <wp:posOffset>3211195</wp:posOffset>
            </wp:positionV>
            <wp:extent cx="5643880" cy="5769610"/>
            <wp:effectExtent l="0" t="0" r="0" b="2540"/>
            <wp:wrapSquare wrapText="bothSides"/>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associé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3880" cy="5769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877">
        <w:rPr>
          <w:rFonts w:ascii="Arial Unicode MS" w:eastAsia="Arial Unicode MS" w:hAnsi="Arial Unicode MS" w:cs="Arial Unicode MS"/>
          <w:sz w:val="56"/>
          <w:szCs w:val="56"/>
          <w:rtl/>
          <w:lang w:eastAsia="fr-FR"/>
        </w:rPr>
        <w:t>حتى العصر الحالي</w:t>
      </w:r>
      <w:r w:rsidRPr="000D0877">
        <w:rPr>
          <w:rFonts w:ascii="Arial Unicode MS" w:eastAsia="Arial Unicode MS" w:hAnsi="Arial Unicode MS" w:cs="Arial Unicode MS"/>
          <w:sz w:val="56"/>
          <w:szCs w:val="56"/>
          <w:lang w:eastAsia="fr-FR"/>
        </w:rPr>
        <w:t>.</w:t>
      </w:r>
      <w:r w:rsidR="00C312E6">
        <w:rPr>
          <w:rFonts w:ascii="Arial Unicode MS" w:eastAsia="Arial Unicode MS" w:hAnsi="Arial Unicode MS" w:cs="Arial Unicode MS" w:hint="cs"/>
          <w:color w:val="FFFFFF" w:themeColor="background1"/>
          <w:sz w:val="56"/>
          <w:szCs w:val="56"/>
          <w:rtl/>
          <w:lang w:eastAsia="fr-FR"/>
        </w:rPr>
        <w:t>...............................</w:t>
      </w:r>
    </w:p>
    <w:p w:rsidR="00C15A77" w:rsidRPr="003400F5" w:rsidRDefault="00802B5A" w:rsidP="00802B5A">
      <w:pPr>
        <w:pStyle w:val="Paragraphedeliste"/>
        <w:numPr>
          <w:ilvl w:val="0"/>
          <w:numId w:val="2"/>
        </w:numPr>
        <w:bidi/>
        <w:rPr>
          <w:rFonts w:ascii="Andalus" w:hAnsi="Andalus" w:cs="Andalus"/>
          <w:color w:val="00B0F0"/>
          <w:sz w:val="72"/>
          <w:szCs w:val="72"/>
          <w:shd w:val="clear" w:color="auto" w:fill="FFFFFF"/>
        </w:rPr>
      </w:pPr>
      <w:r w:rsidRPr="003400F5">
        <w:rPr>
          <w:rFonts w:ascii="Andalus" w:hAnsi="Andalus" w:cs="Andalus" w:hint="cs"/>
          <w:color w:val="00B0F0"/>
          <w:sz w:val="72"/>
          <w:szCs w:val="72"/>
          <w:shd w:val="clear" w:color="auto" w:fill="FFFFFF"/>
          <w:rtl/>
        </w:rPr>
        <w:lastRenderedPageBreak/>
        <w:t>مدينة زغوان</w:t>
      </w:r>
    </w:p>
    <w:p w:rsidR="00802B5A" w:rsidRPr="000D0877" w:rsidRDefault="00802B5A" w:rsidP="00393B70">
      <w:pPr>
        <w:bidi/>
        <w:spacing w:after="150" w:line="360" w:lineRule="auto"/>
        <w:jc w:val="both"/>
        <w:rPr>
          <w:rFonts w:ascii="Arial Unicode MS" w:eastAsia="Arial Unicode MS" w:hAnsi="Arial Unicode MS" w:cs="Arial Unicode MS"/>
          <w:sz w:val="56"/>
          <w:szCs w:val="56"/>
          <w:lang w:eastAsia="fr-FR"/>
        </w:rPr>
      </w:pPr>
      <w:r w:rsidRPr="000D0877">
        <w:rPr>
          <w:rFonts w:ascii="Arial Unicode MS" w:eastAsia="Arial Unicode MS" w:hAnsi="Arial Unicode MS" w:cs="Arial Unicode MS"/>
          <w:sz w:val="56"/>
          <w:szCs w:val="56"/>
          <w:rtl/>
          <w:lang w:eastAsia="fr-FR"/>
        </w:rPr>
        <w:t xml:space="preserve">يَقصُد مدينة زغوان التونسيّة كل طالبٍ للراحة والسكينة والاستجمام في أحضان الطبيعة الخلابة، فقد حبا الخالق هذه المدينة كلّ أنواع الغنى من المناظر الطبيعية الآسرة، والينابيع المائيّة العذبة، والمياه الجوفية والثروات الطبيعية في باطن الأرض، بالإضافة إلى وفرة الأماكن الأثريّة فيها، كونها منحوتة في تجاويف الجبل، لذلك يُطلق عليها لقب مدينة "العيون الجبال". </w:t>
      </w:r>
    </w:p>
    <w:p w:rsidR="00802B5A" w:rsidRDefault="00802B5A" w:rsidP="00393B70">
      <w:pPr>
        <w:bidi/>
        <w:spacing w:after="150" w:line="360" w:lineRule="auto"/>
        <w:jc w:val="both"/>
        <w:rPr>
          <w:rFonts w:ascii="Arial" w:hAnsi="Arial" w:cs="Arial" w:hint="cs"/>
          <w:color w:val="333333"/>
          <w:sz w:val="56"/>
          <w:szCs w:val="56"/>
          <w:shd w:val="clear" w:color="auto" w:fill="FFFFFF"/>
          <w:rtl/>
        </w:rPr>
      </w:pPr>
      <w:r w:rsidRPr="000D0877">
        <w:rPr>
          <w:rFonts w:ascii="Arial Unicode MS" w:eastAsia="Arial Unicode MS" w:hAnsi="Arial Unicode MS" w:cs="Arial Unicode MS"/>
          <w:sz w:val="56"/>
          <w:szCs w:val="56"/>
          <w:rtl/>
          <w:lang w:eastAsia="fr-FR"/>
        </w:rPr>
        <w:t xml:space="preserve">هي منطقة غنية بالآثار يمكن الوصول إليها بواسطة السيارة، وزيارة القرية البربرية الموجودة فيها، كما يمكن الوصول إلى </w:t>
      </w:r>
      <w:r w:rsidRPr="000D0877">
        <w:rPr>
          <w:rFonts w:ascii="Arial Unicode MS" w:eastAsia="Arial Unicode MS" w:hAnsi="Arial Unicode MS" w:cs="Arial Unicode MS"/>
          <w:sz w:val="56"/>
          <w:szCs w:val="56"/>
          <w:rtl/>
          <w:lang w:eastAsia="fr-FR"/>
        </w:rPr>
        <w:lastRenderedPageBreak/>
        <w:t>سيدي مدين عبر الطريق</w:t>
      </w:r>
      <w:r w:rsidRPr="00393B70">
        <w:rPr>
          <w:rFonts w:ascii="Arial Unicode MS" w:eastAsia="Arial Unicode MS" w:hAnsi="Arial Unicode MS" w:cs="Arial Unicode MS"/>
          <w:sz w:val="56"/>
          <w:szCs w:val="56"/>
          <w:rtl/>
          <w:lang w:eastAsia="fr-FR"/>
        </w:rPr>
        <w:t xml:space="preserve"> </w:t>
      </w:r>
      <w:r w:rsidRPr="000D0877">
        <w:rPr>
          <w:rFonts w:ascii="Arial Unicode MS" w:eastAsia="Arial Unicode MS" w:hAnsi="Arial Unicode MS" w:cs="Arial Unicode MS"/>
          <w:sz w:val="56"/>
          <w:szCs w:val="56"/>
          <w:rtl/>
          <w:lang w:eastAsia="fr-FR"/>
        </w:rPr>
        <w:t xml:space="preserve">السّياحي من سيدي </w:t>
      </w:r>
      <w:proofErr w:type="spellStart"/>
      <w:r w:rsidRPr="000D0877">
        <w:rPr>
          <w:rFonts w:ascii="Arial Unicode MS" w:eastAsia="Arial Unicode MS" w:hAnsi="Arial Unicode MS" w:cs="Arial Unicode MS"/>
          <w:sz w:val="56"/>
          <w:szCs w:val="56"/>
          <w:rtl/>
          <w:lang w:eastAsia="fr-FR"/>
        </w:rPr>
        <w:t>بوقبرين</w:t>
      </w:r>
      <w:proofErr w:type="spellEnd"/>
      <w:r w:rsidRPr="000D0877">
        <w:rPr>
          <w:rFonts w:ascii="Arial Unicode MS" w:eastAsia="Arial Unicode MS" w:hAnsi="Arial Unicode MS" w:cs="Arial Unicode MS"/>
          <w:sz w:val="56"/>
          <w:szCs w:val="56"/>
          <w:rtl/>
          <w:lang w:eastAsia="fr-FR"/>
        </w:rPr>
        <w:t xml:space="preserve"> عن طريق المشي أو ركوب الحمير، كما يمكن زيارة المناجم والمغارة الموجودة فيها، والتمتّع بما تقدّمه الطّبيعة من سحر، ويمكن زيارة بعض العائلات الّتي حافظت على نمط عيشها التّقليدي في ظل هذه الطبيعة الخلابة. </w:t>
      </w:r>
      <w:proofErr w:type="gramStart"/>
      <w:r w:rsidRPr="000D0877">
        <w:rPr>
          <w:rFonts w:ascii="Arial Unicode MS" w:eastAsia="Arial Unicode MS" w:hAnsi="Arial Unicode MS" w:cs="Arial Unicode MS"/>
          <w:sz w:val="56"/>
          <w:szCs w:val="56"/>
          <w:rtl/>
          <w:lang w:eastAsia="fr-FR"/>
        </w:rPr>
        <w:t>المتحف</w:t>
      </w:r>
      <w:proofErr w:type="gramEnd"/>
      <w:r w:rsidRPr="000D0877">
        <w:rPr>
          <w:rFonts w:ascii="Arial Unicode MS" w:eastAsia="Arial Unicode MS" w:hAnsi="Arial Unicode MS" w:cs="Arial Unicode MS"/>
          <w:sz w:val="56"/>
          <w:szCs w:val="56"/>
          <w:rtl/>
          <w:lang w:eastAsia="fr-FR"/>
        </w:rPr>
        <w:t xml:space="preserve"> البيئي: هو عبارة عن محميّة طبيعيّة، مهمّتها المحافظة على التوازن البيئي النباتي والحيواني على حد سواء، وهي قبلة الدارسين والمرشدين البيئيين في تونس.</w:t>
      </w:r>
      <w:r w:rsidRPr="003400F5">
        <w:rPr>
          <w:rFonts w:ascii="Arial" w:hAnsi="Arial" w:cs="Arial"/>
          <w:color w:val="333333"/>
          <w:sz w:val="56"/>
          <w:szCs w:val="56"/>
          <w:shd w:val="clear" w:color="auto" w:fill="FFFFFF"/>
          <w:rtl/>
        </w:rPr>
        <w:t xml:space="preserve"> </w:t>
      </w:r>
    </w:p>
    <w:p w:rsidR="00802B5A" w:rsidRPr="003400F5" w:rsidRDefault="00393B70" w:rsidP="00393B70">
      <w:pPr>
        <w:pStyle w:val="Paragraphedeliste"/>
        <w:numPr>
          <w:ilvl w:val="0"/>
          <w:numId w:val="2"/>
        </w:numPr>
        <w:bidi/>
        <w:rPr>
          <w:rFonts w:ascii="Andalus" w:hAnsi="Andalus" w:cs="Andalus"/>
          <w:color w:val="00B0F0"/>
          <w:sz w:val="72"/>
          <w:szCs w:val="72"/>
          <w:shd w:val="clear" w:color="auto" w:fill="FFFFFF"/>
        </w:rPr>
      </w:pPr>
      <w:r w:rsidRPr="000D0877">
        <w:rPr>
          <w:rFonts w:ascii="Arial Unicode MS" w:eastAsia="Arial Unicode MS" w:hAnsi="Arial Unicode MS" w:cs="Arial Unicode MS"/>
          <w:sz w:val="56"/>
          <w:szCs w:val="56"/>
          <w:lang w:eastAsia="fr-FR"/>
        </w:rPr>
        <w:lastRenderedPageBreak/>
        <w:drawing>
          <wp:anchor distT="0" distB="0" distL="114300" distR="114300" simplePos="0" relativeHeight="251661312" behindDoc="0" locked="0" layoutInCell="1" allowOverlap="1" wp14:anchorId="77EC6C29" wp14:editId="43FE6BBD">
            <wp:simplePos x="0" y="0"/>
            <wp:positionH relativeFrom="column">
              <wp:posOffset>212090</wp:posOffset>
            </wp:positionH>
            <wp:positionV relativeFrom="paragraph">
              <wp:posOffset>165735</wp:posOffset>
            </wp:positionV>
            <wp:extent cx="6116955" cy="5476240"/>
            <wp:effectExtent l="0" t="0" r="0" b="0"/>
            <wp:wrapSquare wrapText="bothSides"/>
            <wp:docPr id="10" name="Image 10" descr="Résultat de recherche d'images pour &quot;zaghoua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ésultat de recherche d'images pour &quot;zaghouan&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6955" cy="547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B5A" w:rsidRPr="003400F5">
        <w:rPr>
          <w:rFonts w:ascii="Andalus" w:hAnsi="Andalus" w:cs="Andalus" w:hint="cs"/>
          <w:color w:val="00B0F0"/>
          <w:sz w:val="72"/>
          <w:szCs w:val="72"/>
          <w:shd w:val="clear" w:color="auto" w:fill="FFFFFF"/>
          <w:rtl/>
        </w:rPr>
        <w:t>مدينة المنستير</w:t>
      </w:r>
    </w:p>
    <w:p w:rsidR="00802B5A" w:rsidRPr="000D0877" w:rsidRDefault="00802B5A" w:rsidP="00393B70">
      <w:pPr>
        <w:bidi/>
        <w:spacing w:line="360" w:lineRule="auto"/>
        <w:jc w:val="both"/>
        <w:rPr>
          <w:rFonts w:ascii="Arial Unicode MS" w:eastAsia="Arial Unicode MS" w:hAnsi="Arial Unicode MS" w:cs="Arial Unicode MS"/>
          <w:sz w:val="56"/>
          <w:szCs w:val="56"/>
          <w:rtl/>
          <w:lang w:eastAsia="fr-FR"/>
        </w:rPr>
      </w:pPr>
      <w:r w:rsidRPr="000D0877">
        <w:rPr>
          <w:rFonts w:ascii="Arial Unicode MS" w:eastAsia="Arial Unicode MS" w:hAnsi="Arial Unicode MS" w:cs="Arial Unicode MS"/>
          <w:sz w:val="56"/>
          <w:szCs w:val="56"/>
          <w:rtl/>
          <w:lang w:eastAsia="fr-FR"/>
        </w:rPr>
        <w:t xml:space="preserve">تُعرف مدينة المنستير بأنّها غنية بالآثار التاريخية، والتي تعود للعهد البيزنطي، كالمعابد والأضرحة والأنفاق والكهوف المحفورة في الصخر، والتي يعود تاريخها </w:t>
      </w:r>
      <w:r w:rsidRPr="000D0877">
        <w:rPr>
          <w:rFonts w:ascii="Arial Unicode MS" w:eastAsia="Arial Unicode MS" w:hAnsi="Arial Unicode MS" w:cs="Arial Unicode MS"/>
          <w:sz w:val="56"/>
          <w:szCs w:val="56"/>
          <w:rtl/>
          <w:lang w:eastAsia="fr-FR"/>
        </w:rPr>
        <w:lastRenderedPageBreak/>
        <w:t>لأكثر من أربعة آلاف سنة، كما تتوفر فيها مقومات السياحة الناجحة، فتشتهر بنظافة وتنظيم شوارعها، كما تكثر فيها المنتجعات والفنادق حيث يتم الوصول إليها بواسطة الجمال والخيول، وتلقى استحسان السياح الأجانب، بسبب توفر المنتجعات المُطلة على البحر، والفندق التي تقدم للراغبين من نزلائها ميزة استئجار كوخ من القش على البحر، كما يوجد فيها الحدائق الغناء والمطاعم والملاعب</w:t>
      </w:r>
      <w:r w:rsidRPr="000D0877">
        <w:rPr>
          <w:rFonts w:ascii="Arial Unicode MS" w:eastAsia="Arial Unicode MS" w:hAnsi="Arial Unicode MS" w:cs="Arial Unicode MS"/>
          <w:sz w:val="56"/>
          <w:szCs w:val="56"/>
          <w:lang w:eastAsia="fr-FR"/>
        </w:rPr>
        <w:t>.</w:t>
      </w:r>
      <w:r w:rsidR="004D53E4">
        <w:rPr>
          <w:rFonts w:ascii="Arial Unicode MS" w:eastAsia="Arial Unicode MS" w:hAnsi="Arial Unicode MS" w:cs="Arial Unicode MS" w:hint="cs"/>
          <w:color w:val="FFFFFF" w:themeColor="background1"/>
          <w:sz w:val="56"/>
          <w:szCs w:val="56"/>
          <w:rtl/>
          <w:lang w:eastAsia="fr-FR"/>
        </w:rPr>
        <w:t>.............................</w:t>
      </w:r>
      <w:r w:rsidRPr="000D0877">
        <w:rPr>
          <w:rFonts w:ascii="Arial Unicode MS" w:eastAsia="Arial Unicode MS" w:hAnsi="Arial Unicode MS" w:cs="Arial Unicode MS"/>
          <w:sz w:val="56"/>
          <w:szCs w:val="56"/>
          <w:lang w:eastAsia="fr-FR"/>
        </w:rPr>
        <w:br/>
      </w:r>
    </w:p>
    <w:p w:rsidR="00393B70" w:rsidRDefault="00393B70" w:rsidP="000D0877">
      <w:pPr>
        <w:bidi/>
        <w:jc w:val="both"/>
        <w:rPr>
          <w:rFonts w:ascii="Arial Unicode MS" w:eastAsia="Arial Unicode MS" w:hAnsi="Arial Unicode MS" w:cs="Arial Unicode MS" w:hint="cs"/>
          <w:sz w:val="56"/>
          <w:szCs w:val="56"/>
          <w:rtl/>
          <w:lang w:eastAsia="fr-FR"/>
        </w:rPr>
      </w:pPr>
      <w:r w:rsidRPr="000D0877">
        <w:rPr>
          <w:rFonts w:ascii="Arial Unicode MS" w:eastAsia="Arial Unicode MS" w:hAnsi="Arial Unicode MS" w:cs="Arial Unicode MS"/>
          <w:sz w:val="56"/>
          <w:szCs w:val="56"/>
          <w:lang w:eastAsia="fr-FR"/>
        </w:rPr>
        <w:lastRenderedPageBreak/>
        <w:drawing>
          <wp:anchor distT="0" distB="0" distL="114300" distR="114300" simplePos="0" relativeHeight="251662336" behindDoc="0" locked="0" layoutInCell="1" allowOverlap="1" wp14:anchorId="7E0C48E2" wp14:editId="3855101F">
            <wp:simplePos x="0" y="0"/>
            <wp:positionH relativeFrom="column">
              <wp:posOffset>53975</wp:posOffset>
            </wp:positionH>
            <wp:positionV relativeFrom="paragraph">
              <wp:posOffset>453390</wp:posOffset>
            </wp:positionV>
            <wp:extent cx="5764530" cy="4610735"/>
            <wp:effectExtent l="0" t="0" r="7620" b="0"/>
            <wp:wrapSquare wrapText="bothSides"/>
            <wp:docPr id="12" name="Image 12" descr="Résultat de recherche d'images pour &quot;monasti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ésultat de recherche d'images pour &quot;monastir&qu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4530" cy="461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3B70" w:rsidRDefault="00393B70" w:rsidP="00393B70">
      <w:pPr>
        <w:bidi/>
        <w:jc w:val="both"/>
        <w:rPr>
          <w:rFonts w:ascii="Arial Unicode MS" w:eastAsia="Arial Unicode MS" w:hAnsi="Arial Unicode MS" w:cs="Arial Unicode MS" w:hint="cs"/>
          <w:sz w:val="56"/>
          <w:szCs w:val="56"/>
          <w:rtl/>
          <w:lang w:eastAsia="fr-FR"/>
        </w:rPr>
      </w:pPr>
    </w:p>
    <w:p w:rsidR="00393B70" w:rsidRDefault="00393B70" w:rsidP="00393B70">
      <w:pPr>
        <w:bidi/>
        <w:jc w:val="both"/>
        <w:rPr>
          <w:rFonts w:ascii="Arial Unicode MS" w:eastAsia="Arial Unicode MS" w:hAnsi="Arial Unicode MS" w:cs="Arial Unicode MS" w:hint="cs"/>
          <w:sz w:val="56"/>
          <w:szCs w:val="56"/>
          <w:rtl/>
          <w:lang w:eastAsia="fr-FR"/>
        </w:rPr>
      </w:pPr>
    </w:p>
    <w:p w:rsidR="00393B70" w:rsidRDefault="00393B70" w:rsidP="00393B70">
      <w:pPr>
        <w:bidi/>
        <w:jc w:val="both"/>
        <w:rPr>
          <w:rFonts w:ascii="Arial Unicode MS" w:eastAsia="Arial Unicode MS" w:hAnsi="Arial Unicode MS" w:cs="Arial Unicode MS" w:hint="cs"/>
          <w:sz w:val="56"/>
          <w:szCs w:val="56"/>
          <w:rtl/>
          <w:lang w:eastAsia="fr-FR"/>
        </w:rPr>
      </w:pPr>
    </w:p>
    <w:p w:rsidR="00393B70" w:rsidRDefault="00393B70" w:rsidP="00393B70">
      <w:pPr>
        <w:bidi/>
        <w:jc w:val="both"/>
        <w:rPr>
          <w:rFonts w:ascii="Arial Unicode MS" w:eastAsia="Arial Unicode MS" w:hAnsi="Arial Unicode MS" w:cs="Arial Unicode MS" w:hint="cs"/>
          <w:sz w:val="56"/>
          <w:szCs w:val="56"/>
          <w:rtl/>
          <w:lang w:eastAsia="fr-FR"/>
        </w:rPr>
      </w:pPr>
    </w:p>
    <w:p w:rsidR="00A27796" w:rsidRPr="000D0877" w:rsidRDefault="00A27796" w:rsidP="00393B70">
      <w:pPr>
        <w:bidi/>
        <w:jc w:val="both"/>
        <w:rPr>
          <w:rFonts w:ascii="Arial Unicode MS" w:eastAsia="Arial Unicode MS" w:hAnsi="Arial Unicode MS" w:cs="Arial Unicode MS"/>
          <w:sz w:val="56"/>
          <w:szCs w:val="56"/>
          <w:rtl/>
          <w:lang w:eastAsia="fr-FR"/>
        </w:rPr>
      </w:pPr>
    </w:p>
    <w:p w:rsidR="00802B5A" w:rsidRPr="00AA24D6" w:rsidRDefault="00802B5A" w:rsidP="00A27796">
      <w:pPr>
        <w:pStyle w:val="Paragraphedeliste"/>
        <w:numPr>
          <w:ilvl w:val="0"/>
          <w:numId w:val="2"/>
        </w:numPr>
        <w:bidi/>
        <w:rPr>
          <w:rFonts w:ascii="Andalus" w:hAnsi="Andalus" w:cs="Andalus"/>
          <w:color w:val="00B0F0"/>
          <w:sz w:val="72"/>
          <w:szCs w:val="72"/>
          <w:shd w:val="clear" w:color="auto" w:fill="FFFFFF"/>
        </w:rPr>
      </w:pPr>
      <w:r w:rsidRPr="00AA24D6">
        <w:rPr>
          <w:rFonts w:ascii="Andalus" w:hAnsi="Andalus" w:cs="Andalus"/>
          <w:color w:val="00B0F0"/>
          <w:sz w:val="72"/>
          <w:szCs w:val="72"/>
          <w:shd w:val="clear" w:color="auto" w:fill="FFFFFF"/>
          <w:rtl/>
        </w:rPr>
        <w:lastRenderedPageBreak/>
        <w:t>جزيرة جربة – جرجيس</w:t>
      </w:r>
    </w:p>
    <w:p w:rsidR="00802B5A" w:rsidRPr="000D0877" w:rsidRDefault="00802B5A" w:rsidP="00393B70">
      <w:pPr>
        <w:bidi/>
        <w:spacing w:after="150" w:line="360" w:lineRule="auto"/>
        <w:jc w:val="both"/>
        <w:rPr>
          <w:rFonts w:ascii="Arial Unicode MS" w:eastAsia="Arial Unicode MS" w:hAnsi="Arial Unicode MS" w:cs="Arial Unicode MS"/>
          <w:sz w:val="56"/>
          <w:szCs w:val="56"/>
          <w:lang w:eastAsia="fr-FR"/>
        </w:rPr>
      </w:pPr>
      <w:r w:rsidRPr="000D0877">
        <w:rPr>
          <w:rFonts w:ascii="Arial Unicode MS" w:eastAsia="Arial Unicode MS" w:hAnsi="Arial Unicode MS" w:cs="Arial Unicode MS"/>
          <w:sz w:val="56"/>
          <w:szCs w:val="56"/>
          <w:rtl/>
          <w:lang w:eastAsia="fr-FR"/>
        </w:rPr>
        <w:t xml:space="preserve">تقع جربة في قلب البحر الأبيض المتوسط. </w:t>
      </w:r>
      <w:proofErr w:type="gramStart"/>
      <w:r w:rsidRPr="000D0877">
        <w:rPr>
          <w:rFonts w:ascii="Arial Unicode MS" w:eastAsia="Arial Unicode MS" w:hAnsi="Arial Unicode MS" w:cs="Arial Unicode MS"/>
          <w:sz w:val="56"/>
          <w:szCs w:val="56"/>
          <w:rtl/>
          <w:lang w:eastAsia="fr-FR"/>
        </w:rPr>
        <w:t>وقد</w:t>
      </w:r>
      <w:proofErr w:type="gramEnd"/>
      <w:r w:rsidRPr="000D0877">
        <w:rPr>
          <w:rFonts w:ascii="Arial Unicode MS" w:eastAsia="Arial Unicode MS" w:hAnsi="Arial Unicode MS" w:cs="Arial Unicode MS"/>
          <w:sz w:val="56"/>
          <w:szCs w:val="56"/>
          <w:rtl/>
          <w:lang w:eastAsia="fr-FR"/>
        </w:rPr>
        <w:t xml:space="preserve"> استطاعت هذه الجزيرة على مدى التاريخ أن تسحر سكانها وزائريها بطقسها الرائع وأجوائها الجميلة. تمتلك الجزيرة </w:t>
      </w:r>
      <w:proofErr w:type="gramStart"/>
      <w:r w:rsidRPr="000D0877">
        <w:rPr>
          <w:rFonts w:ascii="Arial Unicode MS" w:eastAsia="Arial Unicode MS" w:hAnsi="Arial Unicode MS" w:cs="Arial Unicode MS"/>
          <w:sz w:val="56"/>
          <w:szCs w:val="56"/>
          <w:rtl/>
          <w:lang w:eastAsia="fr-FR"/>
        </w:rPr>
        <w:t>شواطئ</w:t>
      </w:r>
      <w:proofErr w:type="gramEnd"/>
      <w:r w:rsidRPr="000D0877">
        <w:rPr>
          <w:rFonts w:ascii="Arial Unicode MS" w:eastAsia="Arial Unicode MS" w:hAnsi="Arial Unicode MS" w:cs="Arial Unicode MS"/>
          <w:sz w:val="56"/>
          <w:szCs w:val="56"/>
          <w:rtl/>
          <w:lang w:eastAsia="fr-FR"/>
        </w:rPr>
        <w:t xml:space="preserve"> من الرمل الناعم، تحيط بها أشجار النخيل الباسقة</w:t>
      </w:r>
      <w:r w:rsidRPr="000D0877">
        <w:rPr>
          <w:rFonts w:ascii="Arial Unicode MS" w:eastAsia="Arial Unicode MS" w:hAnsi="Arial Unicode MS" w:cs="Arial Unicode MS"/>
          <w:sz w:val="56"/>
          <w:szCs w:val="56"/>
          <w:lang w:eastAsia="fr-FR"/>
        </w:rPr>
        <w:t>.</w:t>
      </w:r>
    </w:p>
    <w:p w:rsidR="004D53E4" w:rsidRPr="000D0877" w:rsidRDefault="00802B5A" w:rsidP="004D53E4">
      <w:pPr>
        <w:bidi/>
        <w:spacing w:after="150" w:line="360" w:lineRule="auto"/>
        <w:jc w:val="both"/>
        <w:rPr>
          <w:rFonts w:ascii="Arial Unicode MS" w:eastAsia="Arial Unicode MS" w:hAnsi="Arial Unicode MS" w:cs="Arial Unicode MS"/>
          <w:sz w:val="56"/>
          <w:szCs w:val="56"/>
          <w:rtl/>
          <w:lang w:eastAsia="fr-FR"/>
        </w:rPr>
      </w:pPr>
      <w:r w:rsidRPr="000D0877">
        <w:rPr>
          <w:rFonts w:ascii="Arial Unicode MS" w:eastAsia="Arial Unicode MS" w:hAnsi="Arial Unicode MS" w:cs="Arial Unicode MS"/>
          <w:sz w:val="56"/>
          <w:szCs w:val="56"/>
          <w:rtl/>
          <w:lang w:eastAsia="fr-FR"/>
        </w:rPr>
        <w:t xml:space="preserve">وقد أصبحت جزيرة جربة بفضل مطارها الدولي أحد أهمّ المقاصد السياحيّة في المتوسّط، لما تزخر به من فنادق فخمة وبنية سياحية متطوّرة. </w:t>
      </w:r>
      <w:proofErr w:type="gramStart"/>
      <w:r w:rsidRPr="000D0877">
        <w:rPr>
          <w:rFonts w:ascii="Arial Unicode MS" w:eastAsia="Arial Unicode MS" w:hAnsi="Arial Unicode MS" w:cs="Arial Unicode MS"/>
          <w:sz w:val="56"/>
          <w:szCs w:val="56"/>
          <w:rtl/>
          <w:lang w:eastAsia="fr-FR"/>
        </w:rPr>
        <w:t>ومنذ</w:t>
      </w:r>
      <w:proofErr w:type="gramEnd"/>
      <w:r w:rsidRPr="000D0877">
        <w:rPr>
          <w:rFonts w:ascii="Arial Unicode MS" w:eastAsia="Arial Unicode MS" w:hAnsi="Arial Unicode MS" w:cs="Arial Unicode MS"/>
          <w:sz w:val="56"/>
          <w:szCs w:val="56"/>
          <w:rtl/>
          <w:lang w:eastAsia="fr-FR"/>
        </w:rPr>
        <w:t xml:space="preserve"> بضع سنوات، انطلقت في الجزيرة عديد المراكز للمعالجة بمياه البحر وهي تقدم خدمات طبية متميزة، </w:t>
      </w:r>
      <w:r w:rsidRPr="000D0877">
        <w:rPr>
          <w:rFonts w:ascii="Arial Unicode MS" w:eastAsia="Arial Unicode MS" w:hAnsi="Arial Unicode MS" w:cs="Arial Unicode MS"/>
          <w:sz w:val="56"/>
          <w:szCs w:val="56"/>
          <w:rtl/>
          <w:lang w:eastAsia="fr-FR"/>
        </w:rPr>
        <w:lastRenderedPageBreak/>
        <w:t>يزيد عددها عن 15 مركزا</w:t>
      </w:r>
      <w:r w:rsidRPr="000D0877">
        <w:rPr>
          <w:rFonts w:ascii="Arial Unicode MS" w:eastAsia="Arial Unicode MS" w:hAnsi="Arial Unicode MS" w:cs="Arial Unicode MS"/>
          <w:sz w:val="56"/>
          <w:szCs w:val="56"/>
          <w:lang w:eastAsia="fr-FR"/>
        </w:rPr>
        <w:t>.</w:t>
      </w:r>
      <w:r w:rsidRPr="000D0877">
        <w:rPr>
          <w:rFonts w:ascii="Arial Unicode MS" w:eastAsia="Arial Unicode MS" w:hAnsi="Arial Unicode MS" w:cs="Arial Unicode MS"/>
          <w:sz w:val="56"/>
          <w:szCs w:val="56"/>
          <w:lang w:eastAsia="fr-FR"/>
        </w:rPr>
        <w:br/>
      </w:r>
      <w:r w:rsidRPr="000D0877">
        <w:rPr>
          <w:rFonts w:ascii="Arial Unicode MS" w:eastAsia="Arial Unicode MS" w:hAnsi="Arial Unicode MS" w:cs="Arial Unicode MS"/>
          <w:sz w:val="56"/>
          <w:szCs w:val="56"/>
          <w:rtl/>
          <w:lang w:eastAsia="fr-FR"/>
        </w:rPr>
        <w:t xml:space="preserve">يربط طريق يعود إلى العصر الروماني جزيرة جربة بجرجيس. هذه المدينة الواقعة </w:t>
      </w:r>
      <w:proofErr w:type="gramStart"/>
      <w:r w:rsidRPr="000D0877">
        <w:rPr>
          <w:rFonts w:ascii="Arial Unicode MS" w:eastAsia="Arial Unicode MS" w:hAnsi="Arial Unicode MS" w:cs="Arial Unicode MS"/>
          <w:sz w:val="56"/>
          <w:szCs w:val="56"/>
          <w:rtl/>
          <w:lang w:eastAsia="fr-FR"/>
        </w:rPr>
        <w:t>في</w:t>
      </w:r>
      <w:proofErr w:type="gramEnd"/>
      <w:r w:rsidRPr="000D0877">
        <w:rPr>
          <w:rFonts w:ascii="Arial Unicode MS" w:eastAsia="Arial Unicode MS" w:hAnsi="Arial Unicode MS" w:cs="Arial Unicode MS"/>
          <w:sz w:val="56"/>
          <w:szCs w:val="56"/>
          <w:rtl/>
          <w:lang w:eastAsia="fr-FR"/>
        </w:rPr>
        <w:t xml:space="preserve"> قلب غابات النخيل تتميّز بمحطة سياحية هامّة وهي شهيرة بشواطئها الذهبية. </w:t>
      </w:r>
      <w:proofErr w:type="gramStart"/>
      <w:r w:rsidRPr="000D0877">
        <w:rPr>
          <w:rFonts w:ascii="Arial Unicode MS" w:eastAsia="Arial Unicode MS" w:hAnsi="Arial Unicode MS" w:cs="Arial Unicode MS"/>
          <w:sz w:val="56"/>
          <w:szCs w:val="56"/>
          <w:rtl/>
          <w:lang w:eastAsia="fr-FR"/>
        </w:rPr>
        <w:t>دون</w:t>
      </w:r>
      <w:proofErr w:type="gramEnd"/>
      <w:r w:rsidRPr="000D0877">
        <w:rPr>
          <w:rFonts w:ascii="Arial Unicode MS" w:eastAsia="Arial Unicode MS" w:hAnsi="Arial Unicode MS" w:cs="Arial Unicode MS"/>
          <w:sz w:val="56"/>
          <w:szCs w:val="56"/>
          <w:rtl/>
          <w:lang w:eastAsia="fr-FR"/>
        </w:rPr>
        <w:t xml:space="preserve"> </w:t>
      </w:r>
      <w:r w:rsidR="004D53E4" w:rsidRPr="000D0877">
        <w:rPr>
          <w:rFonts w:ascii="Arial Unicode MS" w:eastAsia="Arial Unicode MS" w:hAnsi="Arial Unicode MS" w:cs="Arial Unicode MS"/>
          <w:sz w:val="56"/>
          <w:szCs w:val="56"/>
          <w:rtl/>
          <w:lang w:eastAsia="fr-FR"/>
        </w:rPr>
        <w:t>أن ننسى الحفاوة المتميزة وما تزخر به من معمار أصيل</w:t>
      </w:r>
      <w:r w:rsidR="004D53E4" w:rsidRPr="000D0877">
        <w:rPr>
          <w:rFonts w:ascii="Arial Unicode MS" w:eastAsia="Arial Unicode MS" w:hAnsi="Arial Unicode MS" w:cs="Arial Unicode MS"/>
          <w:sz w:val="56"/>
          <w:szCs w:val="56"/>
          <w:lang w:eastAsia="fr-FR"/>
        </w:rPr>
        <w:t>.</w:t>
      </w:r>
    </w:p>
    <w:p w:rsidR="00802B5A" w:rsidRDefault="00802B5A" w:rsidP="004D53E4">
      <w:pPr>
        <w:bidi/>
        <w:spacing w:after="150" w:line="360" w:lineRule="auto"/>
        <w:jc w:val="both"/>
        <w:rPr>
          <w:rFonts w:ascii="Arial Unicode MS" w:eastAsia="Arial Unicode MS" w:hAnsi="Arial Unicode MS" w:cs="Arial Unicode MS" w:hint="cs"/>
          <w:sz w:val="56"/>
          <w:szCs w:val="56"/>
          <w:rtl/>
          <w:lang w:eastAsia="fr-FR"/>
        </w:rPr>
      </w:pPr>
      <w:bookmarkStart w:id="0" w:name="_GoBack"/>
      <w:bookmarkEnd w:id="0"/>
    </w:p>
    <w:p w:rsidR="004D53E4" w:rsidRPr="000D0877" w:rsidRDefault="004D53E4" w:rsidP="004D53E4">
      <w:pPr>
        <w:bidi/>
        <w:spacing w:after="150" w:line="360" w:lineRule="auto"/>
        <w:jc w:val="both"/>
        <w:rPr>
          <w:rFonts w:ascii="Arial Unicode MS" w:eastAsia="Arial Unicode MS" w:hAnsi="Arial Unicode MS" w:cs="Arial Unicode MS"/>
          <w:sz w:val="56"/>
          <w:szCs w:val="56"/>
          <w:rtl/>
          <w:lang w:eastAsia="fr-FR"/>
        </w:rPr>
      </w:pPr>
      <w:r w:rsidRPr="000D0877">
        <w:rPr>
          <w:rFonts w:ascii="Arial Unicode MS" w:eastAsia="Arial Unicode MS" w:hAnsi="Arial Unicode MS" w:cs="Arial Unicode MS"/>
          <w:sz w:val="56"/>
          <w:szCs w:val="56"/>
          <w:lang w:eastAsia="fr-FR"/>
        </w:rPr>
        <w:lastRenderedPageBreak/>
        <w:drawing>
          <wp:anchor distT="0" distB="0" distL="114300" distR="114300" simplePos="0" relativeHeight="251665408" behindDoc="0" locked="0" layoutInCell="1" allowOverlap="1" wp14:anchorId="6E27BF87" wp14:editId="05EB80A7">
            <wp:simplePos x="0" y="0"/>
            <wp:positionH relativeFrom="column">
              <wp:posOffset>-99695</wp:posOffset>
            </wp:positionH>
            <wp:positionV relativeFrom="paragraph">
              <wp:posOffset>308610</wp:posOffset>
            </wp:positionV>
            <wp:extent cx="6002655" cy="5079365"/>
            <wp:effectExtent l="0" t="0" r="0" b="6985"/>
            <wp:wrapSquare wrapText="bothSides"/>
            <wp:docPr id="3" name="Image 3" descr="Résultat de recherche d'images pour &quot;‫جرجي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جرجيس‬‎&quo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02655" cy="50793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D53E4" w:rsidRPr="000D0877" w:rsidSect="00393B70">
      <w:pgSz w:w="11906" w:h="16838"/>
      <w:pgMar w:top="851" w:right="1417" w:bottom="851" w:left="1417" w:header="708" w:footer="708" w:gutter="0"/>
      <w:pgBorders w:offsetFrom="page">
        <w:top w:val="weavingStrips" w:sz="20" w:space="24" w:color="C00000"/>
        <w:left w:val="weavingStrips" w:sz="20" w:space="24" w:color="C00000"/>
        <w:bottom w:val="weavingStrips" w:sz="20" w:space="24" w:color="C00000"/>
        <w:right w:val="weavingStrips" w:sz="20"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Fixed">
    <w:panose1 w:val="02070309020205020404"/>
    <w:charset w:val="00"/>
    <w:family w:val="modern"/>
    <w:pitch w:val="fixed"/>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0.6pt;height:10.6pt" o:bullet="t">
        <v:imagedata r:id="rId1" o:title="mso2CC3"/>
      </v:shape>
    </w:pict>
  </w:numPicBullet>
  <w:abstractNum w:abstractNumId="0">
    <w:nsid w:val="137C3347"/>
    <w:multiLevelType w:val="hybridMultilevel"/>
    <w:tmpl w:val="5132789E"/>
    <w:lvl w:ilvl="0" w:tplc="52F29ABC">
      <w:start w:val="1"/>
      <w:numFmt w:val="bullet"/>
      <w:lvlText w:val="٭"/>
      <w:lvlJc w:val="left"/>
      <w:pPr>
        <w:ind w:left="720" w:hanging="360"/>
      </w:pPr>
      <w:rPr>
        <w:rFonts w:ascii="Simplified Arabic Fixed" w:hAnsi="Simplified Arabic Fixed" w:hint="default"/>
        <w:color w:val="0070C0"/>
        <w:sz w:val="44"/>
        <w:szCs w:val="4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8574ED"/>
    <w:multiLevelType w:val="hybridMultilevel"/>
    <w:tmpl w:val="BB6E1810"/>
    <w:lvl w:ilvl="0" w:tplc="040C0007">
      <w:start w:val="1"/>
      <w:numFmt w:val="bullet"/>
      <w:lvlText w:val=""/>
      <w:lvlPicBulletId w:val="0"/>
      <w:lvlJc w:val="left"/>
      <w:pPr>
        <w:ind w:left="360" w:hanging="360"/>
      </w:pPr>
      <w:rPr>
        <w:rFonts w:ascii="Symbol" w:hAnsi="Symbol" w:hint="default"/>
        <w:color w:val="FF00FF"/>
        <w:sz w:val="36"/>
        <w:szCs w:val="36"/>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63667F8D"/>
    <w:multiLevelType w:val="hybridMultilevel"/>
    <w:tmpl w:val="2BACB8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77"/>
    <w:rsid w:val="000D0877"/>
    <w:rsid w:val="00160E11"/>
    <w:rsid w:val="001670B7"/>
    <w:rsid w:val="001E1A34"/>
    <w:rsid w:val="003172AF"/>
    <w:rsid w:val="003400F5"/>
    <w:rsid w:val="00393B70"/>
    <w:rsid w:val="004D47C1"/>
    <w:rsid w:val="004D53E4"/>
    <w:rsid w:val="00583AB6"/>
    <w:rsid w:val="006E5D02"/>
    <w:rsid w:val="00802B5A"/>
    <w:rsid w:val="00816E27"/>
    <w:rsid w:val="00A27796"/>
    <w:rsid w:val="00AA24D6"/>
    <w:rsid w:val="00B54524"/>
    <w:rsid w:val="00BA745B"/>
    <w:rsid w:val="00C15A77"/>
    <w:rsid w:val="00C312E6"/>
    <w:rsid w:val="00C55889"/>
    <w:rsid w:val="00C9781A"/>
    <w:rsid w:val="00D01E3E"/>
    <w:rsid w:val="00E50A0E"/>
    <w:rsid w:val="00EB787B"/>
    <w:rsid w:val="00F66A0E"/>
    <w:rsid w:val="00F868E7"/>
    <w:rsid w:val="00FF5AA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5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A77"/>
    <w:rPr>
      <w:rFonts w:ascii="Tahoma" w:hAnsi="Tahoma" w:cs="Tahoma"/>
      <w:sz w:val="16"/>
      <w:szCs w:val="16"/>
    </w:rPr>
  </w:style>
  <w:style w:type="character" w:styleId="Lienhypertexte">
    <w:name w:val="Hyperlink"/>
    <w:basedOn w:val="Policepardfaut"/>
    <w:uiPriority w:val="99"/>
    <w:semiHidden/>
    <w:unhideWhenUsed/>
    <w:rsid w:val="006E5D02"/>
    <w:rPr>
      <w:color w:val="0000FF"/>
      <w:u w:val="single"/>
    </w:rPr>
  </w:style>
  <w:style w:type="paragraph" w:styleId="Paragraphedeliste">
    <w:name w:val="List Paragraph"/>
    <w:basedOn w:val="Normal"/>
    <w:uiPriority w:val="34"/>
    <w:qFormat/>
    <w:rsid w:val="00D01E3E"/>
    <w:pPr>
      <w:ind w:left="720"/>
      <w:contextualSpacing/>
    </w:pPr>
  </w:style>
  <w:style w:type="paragraph" w:customStyle="1" w:styleId="bodytext">
    <w:name w:val="bodytext"/>
    <w:basedOn w:val="Normal"/>
    <w:rsid w:val="00802B5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5A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5A77"/>
    <w:rPr>
      <w:rFonts w:ascii="Tahoma" w:hAnsi="Tahoma" w:cs="Tahoma"/>
      <w:sz w:val="16"/>
      <w:szCs w:val="16"/>
    </w:rPr>
  </w:style>
  <w:style w:type="character" w:styleId="Lienhypertexte">
    <w:name w:val="Hyperlink"/>
    <w:basedOn w:val="Policepardfaut"/>
    <w:uiPriority w:val="99"/>
    <w:semiHidden/>
    <w:unhideWhenUsed/>
    <w:rsid w:val="006E5D02"/>
    <w:rPr>
      <w:color w:val="0000FF"/>
      <w:u w:val="single"/>
    </w:rPr>
  </w:style>
  <w:style w:type="paragraph" w:styleId="Paragraphedeliste">
    <w:name w:val="List Paragraph"/>
    <w:basedOn w:val="Normal"/>
    <w:uiPriority w:val="34"/>
    <w:qFormat/>
    <w:rsid w:val="00D01E3E"/>
    <w:pPr>
      <w:ind w:left="720"/>
      <w:contextualSpacing/>
    </w:pPr>
  </w:style>
  <w:style w:type="paragraph" w:customStyle="1" w:styleId="bodytext">
    <w:name w:val="bodytext"/>
    <w:basedOn w:val="Normal"/>
    <w:rsid w:val="00802B5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3927">
      <w:bodyDiv w:val="1"/>
      <w:marLeft w:val="0"/>
      <w:marRight w:val="0"/>
      <w:marTop w:val="0"/>
      <w:marBottom w:val="0"/>
      <w:divBdr>
        <w:top w:val="none" w:sz="0" w:space="0" w:color="auto"/>
        <w:left w:val="none" w:sz="0" w:space="0" w:color="auto"/>
        <w:bottom w:val="none" w:sz="0" w:space="0" w:color="auto"/>
        <w:right w:val="none" w:sz="0" w:space="0" w:color="auto"/>
      </w:divBdr>
    </w:div>
    <w:div w:id="1215847957">
      <w:bodyDiv w:val="1"/>
      <w:marLeft w:val="0"/>
      <w:marRight w:val="0"/>
      <w:marTop w:val="0"/>
      <w:marBottom w:val="0"/>
      <w:divBdr>
        <w:top w:val="none" w:sz="0" w:space="0" w:color="auto"/>
        <w:left w:val="none" w:sz="0" w:space="0" w:color="auto"/>
        <w:bottom w:val="none" w:sz="0" w:space="0" w:color="auto"/>
        <w:right w:val="none" w:sz="0" w:space="0" w:color="auto"/>
      </w:divBdr>
    </w:div>
    <w:div w:id="147825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gif"/><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atuta.com/%D8%AD%D8%AC%D8%B2-%D9%81%D9%86%D8%A7%D8%AF%D9%82/%D8%AA%D9%88%D9%86%D8%B3?utm_source=travelguide&amp;utm_campaign=innerlinks&amp;utm_medium=site&amp;utm_term=inline_link&amp;utm_content=tgarticles"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22</Pages>
  <Words>1025</Words>
  <Characters>5642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zied</dc:creator>
  <cp:lastModifiedBy>imen</cp:lastModifiedBy>
  <cp:revision>10</cp:revision>
  <cp:lastPrinted>2018-03-29T09:34:00Z</cp:lastPrinted>
  <dcterms:created xsi:type="dcterms:W3CDTF">2018-03-30T03:51:00Z</dcterms:created>
  <dcterms:modified xsi:type="dcterms:W3CDTF">2018-03-30T04:22:00Z</dcterms:modified>
</cp:coreProperties>
</file>